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D998A" w14:textId="1BC2942D" w:rsidR="007C524E" w:rsidRDefault="00AF10F3" w:rsidP="00AF10F3">
      <w:pPr>
        <w:pStyle w:val="a3"/>
        <w:rPr>
          <w:lang w:val="el-GR"/>
        </w:rPr>
      </w:pPr>
      <w:r>
        <w:rPr>
          <w:lang w:val="el-GR"/>
        </w:rPr>
        <w:t>3</w:t>
      </w:r>
      <w:r w:rsidRPr="00AF10F3">
        <w:rPr>
          <w:vertAlign w:val="superscript"/>
          <w:lang w:val="el-GR"/>
        </w:rPr>
        <w:t>η</w:t>
      </w:r>
      <w:r>
        <w:rPr>
          <w:lang w:val="el-GR"/>
        </w:rPr>
        <w:t xml:space="preserve"> Εργασία </w:t>
      </w:r>
    </w:p>
    <w:p w14:paraId="12BB4FD4" w14:textId="36F22473" w:rsidR="00AF10F3" w:rsidRDefault="00AF10F3" w:rsidP="00AF10F3">
      <w:pPr>
        <w:rPr>
          <w:lang w:val="el-GR"/>
        </w:rPr>
      </w:pPr>
    </w:p>
    <w:p w14:paraId="026D1E9B" w14:textId="4B6304AF" w:rsidR="00AF10F3" w:rsidRDefault="00390F08" w:rsidP="00390F08">
      <w:pPr>
        <w:pStyle w:val="1"/>
        <w:rPr>
          <w:b/>
          <w:bCs/>
          <w:color w:val="auto"/>
          <w:lang w:val="el-GR"/>
        </w:rPr>
      </w:pPr>
      <w:r w:rsidRPr="00390F08">
        <w:rPr>
          <w:b/>
          <w:bCs/>
          <w:color w:val="auto"/>
          <w:lang w:val="el-GR"/>
        </w:rPr>
        <w:t>Σ</w:t>
      </w:r>
      <w:r w:rsidR="00E10DE7">
        <w:rPr>
          <w:b/>
          <w:bCs/>
          <w:color w:val="auto"/>
          <w:lang w:val="el-GR"/>
        </w:rPr>
        <w:t>κοπός</w:t>
      </w:r>
      <w:r w:rsidRPr="00390F08">
        <w:rPr>
          <w:b/>
          <w:bCs/>
          <w:color w:val="auto"/>
          <w:lang w:val="el-GR"/>
        </w:rPr>
        <w:t xml:space="preserve"> Εργασίας</w:t>
      </w:r>
    </w:p>
    <w:p w14:paraId="6A34C4BC" w14:textId="056C4C7F" w:rsidR="00390F08" w:rsidRDefault="00390F08" w:rsidP="00390F08">
      <w:pPr>
        <w:rPr>
          <w:lang w:val="el-GR"/>
        </w:rPr>
      </w:pPr>
    </w:p>
    <w:p w14:paraId="26BF62B4" w14:textId="0CD3A2C1" w:rsidR="00390F08" w:rsidRPr="00DB6741" w:rsidRDefault="00E10DE7" w:rsidP="00390F08">
      <w:pPr>
        <w:rPr>
          <w:lang w:val="el-GR"/>
        </w:rPr>
      </w:pPr>
      <w:r>
        <w:rPr>
          <w:lang w:val="el-GR"/>
        </w:rPr>
        <w:t xml:space="preserve">Ο σκοπός αυτής της εργασίας είναι η διερεύνηση της ικανότητας των μοντέλων </w:t>
      </w:r>
      <w:r>
        <w:t>TSK</w:t>
      </w:r>
      <w:r w:rsidRPr="00E10DE7">
        <w:rPr>
          <w:lang w:val="el-GR"/>
        </w:rPr>
        <w:t xml:space="preserve"> (</w:t>
      </w:r>
      <w:proofErr w:type="spellStart"/>
      <w:r>
        <w:t>Tagaki</w:t>
      </w:r>
      <w:proofErr w:type="spellEnd"/>
      <w:r w:rsidRPr="00E10DE7">
        <w:rPr>
          <w:lang w:val="el-GR"/>
        </w:rPr>
        <w:t xml:space="preserve"> </w:t>
      </w:r>
      <w:r>
        <w:t>Sugeno</w:t>
      </w:r>
      <w:r w:rsidRPr="00E10DE7">
        <w:rPr>
          <w:lang w:val="el-GR"/>
        </w:rPr>
        <w:t xml:space="preserve"> </w:t>
      </w:r>
      <w:r>
        <w:t>Kang</w:t>
      </w:r>
      <w:r w:rsidRPr="00E10DE7">
        <w:rPr>
          <w:lang w:val="el-GR"/>
        </w:rPr>
        <w:t xml:space="preserve">) </w:t>
      </w:r>
      <w:r>
        <w:rPr>
          <w:lang w:val="el-GR"/>
        </w:rPr>
        <w:t xml:space="preserve">στη </w:t>
      </w:r>
      <w:proofErr w:type="spellStart"/>
      <w:r>
        <w:rPr>
          <w:lang w:val="el-GR"/>
        </w:rPr>
        <w:t>μοντελοποίηση</w:t>
      </w:r>
      <w:proofErr w:type="spellEnd"/>
      <w:r>
        <w:rPr>
          <w:lang w:val="el-GR"/>
        </w:rPr>
        <w:t xml:space="preserve"> </w:t>
      </w:r>
      <w:proofErr w:type="spellStart"/>
      <w:r>
        <w:rPr>
          <w:lang w:val="el-GR"/>
        </w:rPr>
        <w:t>πολυμεταβλητών</w:t>
      </w:r>
      <w:proofErr w:type="spellEnd"/>
      <w:r>
        <w:rPr>
          <w:lang w:val="el-GR"/>
        </w:rPr>
        <w:t xml:space="preserve">, μη γραμμικών συναρτήσεων. Ουσιαστικά ενδιαφερόμαστε για την προσέγγιση των τιμών διαφόρων μη γνωστών συναρτήσεων μέσω του προβλήματος της παλινδρόμησης. </w:t>
      </w:r>
      <w:r w:rsidR="00DB6741">
        <w:rPr>
          <w:lang w:val="el-GR"/>
        </w:rPr>
        <w:t>Επιλέγονται δύο σύνολα δεδομένων. Το πρώτο είναι σχετικά απλό έχοντας μικρό αριθμό χαρακτηριστικών (έξι), ενώ το δεύτερο είναι πιο πολύπλοκο και περιέχει 81 χαρακτηριστικά.</w:t>
      </w:r>
    </w:p>
    <w:p w14:paraId="2E176CB4" w14:textId="53B1FDC5" w:rsidR="00DB6741" w:rsidRDefault="00DB6741" w:rsidP="00390F08">
      <w:pPr>
        <w:rPr>
          <w:lang w:val="el-GR"/>
        </w:rPr>
      </w:pPr>
    </w:p>
    <w:p w14:paraId="6E615A3C" w14:textId="69B92ECD" w:rsidR="00DB6741" w:rsidRDefault="00DB6741" w:rsidP="00DB6741">
      <w:pPr>
        <w:pStyle w:val="1"/>
        <w:rPr>
          <w:b/>
          <w:bCs/>
          <w:color w:val="auto"/>
          <w:lang w:val="el-GR"/>
        </w:rPr>
      </w:pPr>
      <w:r w:rsidRPr="00DB6741">
        <w:rPr>
          <w:b/>
          <w:bCs/>
          <w:color w:val="auto"/>
          <w:lang w:val="el-GR"/>
        </w:rPr>
        <w:t>Πρώτο μέρος</w:t>
      </w:r>
    </w:p>
    <w:p w14:paraId="00454CBD" w14:textId="4078F2FE" w:rsidR="00DB6741" w:rsidRDefault="00DB6741" w:rsidP="00DB6741">
      <w:pPr>
        <w:rPr>
          <w:lang w:val="el-GR"/>
        </w:rPr>
      </w:pPr>
    </w:p>
    <w:p w14:paraId="7B0ED250" w14:textId="01534EE2" w:rsidR="00716C33" w:rsidRDefault="00716C33" w:rsidP="00716C33">
      <w:pPr>
        <w:pStyle w:val="2"/>
        <w:rPr>
          <w:color w:val="auto"/>
          <w:lang w:val="el-GR"/>
        </w:rPr>
      </w:pPr>
      <w:r w:rsidRPr="00716C33">
        <w:rPr>
          <w:color w:val="auto"/>
          <w:lang w:val="el-GR"/>
        </w:rPr>
        <w:t>Προετοιμασία Δεδομένων</w:t>
      </w:r>
    </w:p>
    <w:p w14:paraId="7405E5C7" w14:textId="77777777" w:rsidR="00716C33" w:rsidRPr="00716C33" w:rsidRDefault="00716C33" w:rsidP="00716C33">
      <w:pPr>
        <w:rPr>
          <w:lang w:val="el-GR"/>
        </w:rPr>
      </w:pPr>
    </w:p>
    <w:p w14:paraId="1160554B" w14:textId="5CECE8B6" w:rsidR="00CD7F41" w:rsidRDefault="005A25EC" w:rsidP="00DB6741">
      <w:pPr>
        <w:rPr>
          <w:rFonts w:eastAsiaTheme="minorEastAsia"/>
          <w:lang w:val="el-GR"/>
        </w:rPr>
      </w:pPr>
      <w:r>
        <w:rPr>
          <w:lang w:val="el-GR"/>
        </w:rPr>
        <w:t xml:space="preserve">Στο πρώτο κομμάτι της εργασίας επιλέγουμε ένα σύνολο δεδομένων με μικρό αριθμό χαρακτηριστικών και πιο συγκεκριμένα το </w:t>
      </w:r>
      <w:r>
        <w:rPr>
          <w:i/>
          <w:iCs/>
        </w:rPr>
        <w:t>Airfoil</w:t>
      </w:r>
      <w:r w:rsidRPr="005A25EC">
        <w:rPr>
          <w:i/>
          <w:iCs/>
          <w:lang w:val="el-GR"/>
        </w:rPr>
        <w:t xml:space="preserve"> </w:t>
      </w:r>
      <w:r>
        <w:rPr>
          <w:i/>
          <w:iCs/>
        </w:rPr>
        <w:t>Self</w:t>
      </w:r>
      <w:r w:rsidRPr="005A25EC">
        <w:rPr>
          <w:i/>
          <w:iCs/>
          <w:lang w:val="el-GR"/>
        </w:rPr>
        <w:t>-</w:t>
      </w:r>
      <w:r>
        <w:rPr>
          <w:i/>
          <w:iCs/>
        </w:rPr>
        <w:t>Noise</w:t>
      </w:r>
      <w:r w:rsidRPr="005A25EC">
        <w:rPr>
          <w:i/>
          <w:iCs/>
          <w:lang w:val="el-GR"/>
        </w:rPr>
        <w:t xml:space="preserve"> </w:t>
      </w:r>
      <w:r>
        <w:rPr>
          <w:lang w:val="el-GR"/>
        </w:rPr>
        <w:t xml:space="preserve">με διαστάσεις </w:t>
      </w:r>
      <m:oMath>
        <m:r>
          <w:rPr>
            <w:rFonts w:ascii="Cambria Math" w:hAnsi="Cambria Math"/>
            <w:lang w:val="el-GR"/>
          </w:rPr>
          <m:t>1503 δείγματα x 6 χαρακτηριστικά</m:t>
        </m:r>
      </m:oMath>
      <w:r>
        <w:rPr>
          <w:rFonts w:eastAsiaTheme="minorEastAsia"/>
          <w:lang w:val="el-GR"/>
        </w:rPr>
        <w:t xml:space="preserve">. </w:t>
      </w:r>
      <w:r w:rsidR="00CD7F41">
        <w:rPr>
          <w:rFonts w:eastAsiaTheme="minorEastAsia"/>
          <w:lang w:val="el-GR"/>
        </w:rPr>
        <w:t>Τα περιεχόμενα του</w:t>
      </w:r>
      <w:r w:rsidR="00CB41D0" w:rsidRPr="00CB41D0">
        <w:rPr>
          <w:rFonts w:eastAsiaTheme="minorEastAsia"/>
          <w:lang w:val="el-GR"/>
        </w:rPr>
        <w:t xml:space="preserve"> </w:t>
      </w:r>
      <w:r w:rsidR="00CB41D0">
        <w:rPr>
          <w:rFonts w:eastAsiaTheme="minorEastAsia"/>
          <w:lang w:val="el-GR"/>
        </w:rPr>
        <w:t xml:space="preserve">αφορούν μετρήσεις από πειράματα της </w:t>
      </w:r>
      <w:r w:rsidR="00CB41D0">
        <w:rPr>
          <w:rFonts w:eastAsiaTheme="minorEastAsia"/>
        </w:rPr>
        <w:t>NASA</w:t>
      </w:r>
      <w:r w:rsidR="00CB41D0" w:rsidRPr="00CB41D0">
        <w:rPr>
          <w:rFonts w:eastAsiaTheme="minorEastAsia"/>
          <w:lang w:val="el-GR"/>
        </w:rPr>
        <w:t xml:space="preserve"> </w:t>
      </w:r>
      <w:r w:rsidR="00CB41D0">
        <w:rPr>
          <w:rFonts w:eastAsiaTheme="minorEastAsia"/>
          <w:lang w:val="el-GR"/>
        </w:rPr>
        <w:t>σε αεροτομές και</w:t>
      </w:r>
      <w:r w:rsidR="00CD7F41">
        <w:rPr>
          <w:rFonts w:eastAsiaTheme="minorEastAsia"/>
          <w:lang w:val="el-GR"/>
        </w:rPr>
        <w:t xml:space="preserve"> είναι τα εξής,</w:t>
      </w:r>
    </w:p>
    <w:p w14:paraId="6EB24DD6" w14:textId="77777777" w:rsidR="00CD7F41" w:rsidRDefault="00CD7F41" w:rsidP="00CD7F41">
      <w:pPr>
        <w:autoSpaceDE w:val="0"/>
        <w:autoSpaceDN w:val="0"/>
        <w:adjustRightInd w:val="0"/>
        <w:spacing w:after="0" w:line="240" w:lineRule="auto"/>
        <w:rPr>
          <w:rFonts w:ascii="TimesNewRomanPS-BoldMT" w:hAnsi="TimesNewRomanPS-BoldMT" w:cs="TimesNewRomanPS-BoldMT"/>
          <w:b/>
          <w:bCs/>
        </w:rPr>
      </w:pPr>
      <w:proofErr w:type="spellStart"/>
      <w:r>
        <w:rPr>
          <w:rFonts w:ascii="TimesNewRomanPS-BoldMT" w:hAnsi="TimesNewRomanPS-BoldMT" w:cs="TimesNewRomanPS-BoldMT"/>
          <w:b/>
          <w:bCs/>
        </w:rPr>
        <w:t>Είσοδοι</w:t>
      </w:r>
      <w:proofErr w:type="spellEnd"/>
      <w:r>
        <w:rPr>
          <w:rFonts w:ascii="TimesNewRomanPS-BoldMT" w:hAnsi="TimesNewRomanPS-BoldMT" w:cs="TimesNewRomanPS-BoldMT"/>
          <w:b/>
          <w:bCs/>
        </w:rPr>
        <w:t>:</w:t>
      </w:r>
    </w:p>
    <w:p w14:paraId="49610579" w14:textId="191E802F" w:rsidR="00CD7F41" w:rsidRPr="00CD7F41" w:rsidRDefault="00CD7F41" w:rsidP="00CB41D0">
      <w:pPr>
        <w:pStyle w:val="a5"/>
        <w:numPr>
          <w:ilvl w:val="0"/>
          <w:numId w:val="5"/>
        </w:numPr>
        <w:autoSpaceDE w:val="0"/>
        <w:autoSpaceDN w:val="0"/>
        <w:adjustRightInd w:val="0"/>
        <w:spacing w:after="0" w:line="240" w:lineRule="auto"/>
        <w:jc w:val="both"/>
        <w:rPr>
          <w:rFonts w:ascii="TimesNewRomanPSMT" w:hAnsi="TimesNewRomanPSMT" w:cs="TimesNewRomanPSMT"/>
        </w:rPr>
      </w:pPr>
      <w:r w:rsidRPr="00CD7F41">
        <w:rPr>
          <w:rFonts w:ascii="TimesNewRomanPSMT" w:hAnsi="TimesNewRomanPSMT" w:cs="TimesNewRomanPSMT"/>
        </w:rPr>
        <w:t>Frequency [Hz]</w:t>
      </w:r>
    </w:p>
    <w:p w14:paraId="2A1BE12E" w14:textId="10B32B8C" w:rsidR="00CD7F41" w:rsidRPr="00CB41D0" w:rsidRDefault="00CD7F41" w:rsidP="00CB41D0">
      <w:pPr>
        <w:pStyle w:val="a5"/>
        <w:numPr>
          <w:ilvl w:val="0"/>
          <w:numId w:val="5"/>
        </w:numPr>
        <w:autoSpaceDE w:val="0"/>
        <w:autoSpaceDN w:val="0"/>
        <w:adjustRightInd w:val="0"/>
        <w:spacing w:after="0" w:line="240" w:lineRule="auto"/>
        <w:rPr>
          <w:rFonts w:ascii="TimesNewRomanPSMT" w:hAnsi="TimesNewRomanPSMT" w:cs="TimesNewRomanPSMT"/>
        </w:rPr>
      </w:pPr>
      <w:r w:rsidRPr="00CB41D0">
        <w:rPr>
          <w:rFonts w:ascii="TimesNewRomanPSMT" w:hAnsi="TimesNewRomanPSMT" w:cs="TimesNewRomanPSMT"/>
        </w:rPr>
        <w:t>Angle of attack [degrees]</w:t>
      </w:r>
    </w:p>
    <w:p w14:paraId="0A9A5C9C" w14:textId="780A8D7B" w:rsidR="00CD7F41" w:rsidRPr="00CB41D0" w:rsidRDefault="00CD7F41" w:rsidP="00CB41D0">
      <w:pPr>
        <w:pStyle w:val="a5"/>
        <w:numPr>
          <w:ilvl w:val="0"/>
          <w:numId w:val="5"/>
        </w:numPr>
        <w:autoSpaceDE w:val="0"/>
        <w:autoSpaceDN w:val="0"/>
        <w:adjustRightInd w:val="0"/>
        <w:spacing w:after="0" w:line="240" w:lineRule="auto"/>
        <w:rPr>
          <w:rFonts w:ascii="TimesNewRomanPSMT" w:hAnsi="TimesNewRomanPSMT" w:cs="TimesNewRomanPSMT"/>
        </w:rPr>
      </w:pPr>
      <w:r w:rsidRPr="00CB41D0">
        <w:rPr>
          <w:rFonts w:ascii="TimesNewRomanPSMT" w:hAnsi="TimesNewRomanPSMT" w:cs="TimesNewRomanPSMT"/>
        </w:rPr>
        <w:t>Chord length [m]</w:t>
      </w:r>
    </w:p>
    <w:p w14:paraId="5EDF774E" w14:textId="03A97C69" w:rsidR="00CD7F41" w:rsidRPr="00CB41D0" w:rsidRDefault="00CD7F41" w:rsidP="00CB41D0">
      <w:pPr>
        <w:pStyle w:val="a5"/>
        <w:numPr>
          <w:ilvl w:val="0"/>
          <w:numId w:val="5"/>
        </w:numPr>
        <w:autoSpaceDE w:val="0"/>
        <w:autoSpaceDN w:val="0"/>
        <w:adjustRightInd w:val="0"/>
        <w:spacing w:after="0" w:line="240" w:lineRule="auto"/>
        <w:rPr>
          <w:rFonts w:ascii="TimesNewRomanPSMT" w:hAnsi="TimesNewRomanPSMT" w:cs="TimesNewRomanPSMT"/>
        </w:rPr>
      </w:pPr>
      <w:r w:rsidRPr="00CB41D0">
        <w:rPr>
          <w:rFonts w:ascii="TimesNewRomanPSMT" w:hAnsi="TimesNewRomanPSMT" w:cs="TimesNewRomanPSMT"/>
        </w:rPr>
        <w:t>Free-stream velocity [m/s]</w:t>
      </w:r>
    </w:p>
    <w:p w14:paraId="3DF0D2BD" w14:textId="605D7C59" w:rsidR="00CD7F41" w:rsidRPr="00CB41D0" w:rsidRDefault="00CD7F41" w:rsidP="00CB41D0">
      <w:pPr>
        <w:pStyle w:val="a5"/>
        <w:numPr>
          <w:ilvl w:val="0"/>
          <w:numId w:val="5"/>
        </w:numPr>
        <w:autoSpaceDE w:val="0"/>
        <w:autoSpaceDN w:val="0"/>
        <w:adjustRightInd w:val="0"/>
        <w:spacing w:after="0" w:line="240" w:lineRule="auto"/>
        <w:rPr>
          <w:rFonts w:ascii="TimesNewRomanPSMT" w:hAnsi="TimesNewRomanPSMT" w:cs="TimesNewRomanPSMT"/>
        </w:rPr>
      </w:pPr>
      <w:r w:rsidRPr="00CB41D0">
        <w:rPr>
          <w:rFonts w:ascii="TimesNewRomanPSMT" w:hAnsi="TimesNewRomanPSMT" w:cs="TimesNewRomanPSMT"/>
        </w:rPr>
        <w:t>Suction side displacement thickness [m]</w:t>
      </w:r>
    </w:p>
    <w:p w14:paraId="5AD1699C" w14:textId="77777777" w:rsidR="00CD7F41" w:rsidRDefault="00CD7F41" w:rsidP="00CD7F41">
      <w:pPr>
        <w:autoSpaceDE w:val="0"/>
        <w:autoSpaceDN w:val="0"/>
        <w:adjustRightInd w:val="0"/>
        <w:spacing w:after="0" w:line="240" w:lineRule="auto"/>
        <w:rPr>
          <w:rFonts w:ascii="TimesNewRomanPS-BoldMT" w:hAnsi="TimesNewRomanPS-BoldMT" w:cs="TimesNewRomanPS-BoldMT"/>
          <w:b/>
          <w:bCs/>
        </w:rPr>
      </w:pPr>
      <w:proofErr w:type="spellStart"/>
      <w:r>
        <w:rPr>
          <w:rFonts w:ascii="TimesNewRomanPS-BoldMT" w:hAnsi="TimesNewRomanPS-BoldMT" w:cs="TimesNewRomanPS-BoldMT"/>
          <w:b/>
          <w:bCs/>
        </w:rPr>
        <w:t>Έξοδος</w:t>
      </w:r>
      <w:proofErr w:type="spellEnd"/>
      <w:r>
        <w:rPr>
          <w:rFonts w:ascii="TimesNewRomanPS-BoldMT" w:hAnsi="TimesNewRomanPS-BoldMT" w:cs="TimesNewRomanPS-BoldMT"/>
          <w:b/>
          <w:bCs/>
        </w:rPr>
        <w:t>:</w:t>
      </w:r>
    </w:p>
    <w:p w14:paraId="559255EB" w14:textId="6F48CD28" w:rsidR="00CD7F41" w:rsidRPr="00CD7F41" w:rsidRDefault="00CD7F41" w:rsidP="00CD7F41">
      <w:pPr>
        <w:pStyle w:val="a5"/>
        <w:numPr>
          <w:ilvl w:val="0"/>
          <w:numId w:val="4"/>
        </w:numPr>
        <w:rPr>
          <w:rFonts w:eastAsiaTheme="minorEastAsia"/>
        </w:rPr>
      </w:pPr>
      <w:r w:rsidRPr="00CD7F41">
        <w:rPr>
          <w:rFonts w:ascii="TimesNewRomanPSMT" w:hAnsi="TimesNewRomanPSMT" w:cs="TimesNewRomanPSMT"/>
        </w:rPr>
        <w:t>Scaled sound pressure level [dB]</w:t>
      </w:r>
    </w:p>
    <w:p w14:paraId="315F7B0A" w14:textId="77777777" w:rsidR="00CD7F41" w:rsidRPr="00CD7F41" w:rsidRDefault="00CD7F41" w:rsidP="00DB6741">
      <w:pPr>
        <w:rPr>
          <w:rFonts w:eastAsiaTheme="minorEastAsia"/>
        </w:rPr>
      </w:pPr>
    </w:p>
    <w:p w14:paraId="2087CB3D" w14:textId="4F8C9EBE" w:rsidR="00DB6741" w:rsidRDefault="005A25EC" w:rsidP="00DB6741">
      <w:pPr>
        <w:rPr>
          <w:rFonts w:eastAsiaTheme="minorEastAsia"/>
          <w:lang w:val="el-GR"/>
        </w:rPr>
      </w:pPr>
      <w:r>
        <w:rPr>
          <w:rFonts w:eastAsiaTheme="minorEastAsia"/>
          <w:lang w:val="el-GR"/>
        </w:rPr>
        <w:t>Όπως συνηθίζεται στις διαδικασίες εκπαίδευσης ενός μοντέλου</w:t>
      </w:r>
      <w:r w:rsidR="00252815">
        <w:rPr>
          <w:rFonts w:eastAsiaTheme="minorEastAsia"/>
          <w:lang w:val="el-GR"/>
        </w:rPr>
        <w:t xml:space="preserve"> με </w:t>
      </w:r>
      <w:r w:rsidR="00252815">
        <w:rPr>
          <w:rFonts w:eastAsiaTheme="minorEastAsia"/>
        </w:rPr>
        <w:t>supervised</w:t>
      </w:r>
      <w:r w:rsidR="00252815" w:rsidRPr="00252815">
        <w:rPr>
          <w:rFonts w:eastAsiaTheme="minorEastAsia"/>
          <w:lang w:val="el-GR"/>
        </w:rPr>
        <w:t xml:space="preserve"> </w:t>
      </w:r>
      <w:r w:rsidR="00252815">
        <w:rPr>
          <w:rFonts w:eastAsiaTheme="minorEastAsia"/>
          <w:lang w:val="el-GR"/>
        </w:rPr>
        <w:t>τεχνικές</w:t>
      </w:r>
      <w:r>
        <w:rPr>
          <w:rFonts w:eastAsiaTheme="minorEastAsia"/>
          <w:lang w:val="el-GR"/>
        </w:rPr>
        <w:t xml:space="preserve">, το αρχικό σύνολο δεδομένων χωρίζεται σε 3 </w:t>
      </w:r>
      <w:r w:rsidR="00C5026E">
        <w:rPr>
          <w:rFonts w:eastAsiaTheme="minorEastAsia"/>
          <w:lang w:val="el-GR"/>
        </w:rPr>
        <w:t xml:space="preserve">μη επικαλυπτόμενα </w:t>
      </w:r>
      <w:r>
        <w:rPr>
          <w:rFonts w:eastAsiaTheme="minorEastAsia"/>
          <w:lang w:val="el-GR"/>
        </w:rPr>
        <w:t>μέρη. Πιο συγκεκριμένα,</w:t>
      </w:r>
    </w:p>
    <w:p w14:paraId="58009703" w14:textId="40DCFF58" w:rsidR="005A25EC" w:rsidRDefault="005A25EC" w:rsidP="005A25EC">
      <w:pPr>
        <w:pStyle w:val="a5"/>
        <w:numPr>
          <w:ilvl w:val="0"/>
          <w:numId w:val="1"/>
        </w:numPr>
        <w:rPr>
          <w:rFonts w:eastAsiaTheme="minorEastAsia"/>
          <w:lang w:val="el-GR"/>
        </w:rPr>
      </w:pPr>
      <w:r>
        <w:rPr>
          <w:rFonts w:eastAsiaTheme="minorEastAsia"/>
          <w:lang w:val="el-GR"/>
        </w:rPr>
        <w:t xml:space="preserve">Στο σύνολο εκπαίδευσης </w:t>
      </w:r>
      <m:oMath>
        <m:sSub>
          <m:sSubPr>
            <m:ctrlPr>
              <w:rPr>
                <w:rFonts w:ascii="Cambria Math" w:eastAsiaTheme="minorEastAsia" w:hAnsi="Cambria Math"/>
                <w:i/>
                <w:lang w:val="el-GR"/>
              </w:rPr>
            </m:ctrlPr>
          </m:sSubPr>
          <m:e>
            <m:r>
              <w:rPr>
                <w:rFonts w:ascii="Cambria Math" w:eastAsiaTheme="minorEastAsia" w:hAnsi="Cambria Math"/>
                <w:lang w:val="el-GR"/>
              </w:rPr>
              <m:t>D</m:t>
            </m:r>
          </m:e>
          <m:sub>
            <m:r>
              <w:rPr>
                <w:rFonts w:ascii="Cambria Math" w:eastAsiaTheme="minorEastAsia" w:hAnsi="Cambria Math"/>
                <w:lang w:val="el-GR"/>
              </w:rPr>
              <m:t>tr</m:t>
            </m:r>
          </m:sub>
        </m:sSub>
      </m:oMath>
      <w:r w:rsidRPr="005A25EC">
        <w:rPr>
          <w:rFonts w:eastAsiaTheme="minorEastAsia"/>
          <w:lang w:val="el-GR"/>
        </w:rPr>
        <w:t xml:space="preserve"> </w:t>
      </w:r>
      <w:r>
        <w:rPr>
          <w:rFonts w:eastAsiaTheme="minorEastAsia"/>
          <w:lang w:val="el-GR"/>
        </w:rPr>
        <w:t xml:space="preserve">το οποίο αποτελείται από το 60% των αρχικών δεδομένων. </w:t>
      </w:r>
      <w:r w:rsidR="00252815">
        <w:rPr>
          <w:rFonts w:eastAsiaTheme="minorEastAsia"/>
          <w:lang w:val="el-GR"/>
        </w:rPr>
        <w:t xml:space="preserve">Αυτό το σύνολο χρησιμοποιείται για την εκπαίδευση του μοντέλου και τη ρύθμιση «βασικών» παραμέτρων όπως τα βάρη ενός </w:t>
      </w:r>
      <w:proofErr w:type="spellStart"/>
      <w:r w:rsidR="00252815">
        <w:rPr>
          <w:rFonts w:eastAsiaTheme="minorEastAsia"/>
          <w:lang w:val="el-GR"/>
        </w:rPr>
        <w:t>νευρωνικού</w:t>
      </w:r>
      <w:proofErr w:type="spellEnd"/>
      <w:r w:rsidR="00252815">
        <w:rPr>
          <w:rFonts w:eastAsiaTheme="minorEastAsia"/>
          <w:lang w:val="el-GR"/>
        </w:rPr>
        <w:t xml:space="preserve"> δικτύου.</w:t>
      </w:r>
    </w:p>
    <w:p w14:paraId="793CAF94" w14:textId="417F52CA" w:rsidR="00252815" w:rsidRDefault="00252815" w:rsidP="005A25EC">
      <w:pPr>
        <w:pStyle w:val="a5"/>
        <w:numPr>
          <w:ilvl w:val="0"/>
          <w:numId w:val="1"/>
        </w:numPr>
        <w:rPr>
          <w:rFonts w:eastAsiaTheme="minorEastAsia"/>
          <w:lang w:val="el-GR"/>
        </w:rPr>
      </w:pPr>
      <w:r>
        <w:rPr>
          <w:rFonts w:eastAsiaTheme="minorEastAsia"/>
          <w:lang w:val="el-GR"/>
        </w:rPr>
        <w:t xml:space="preserve">Στο σύνολο επικύρωσης </w:t>
      </w:r>
      <m:oMath>
        <m:sSub>
          <m:sSubPr>
            <m:ctrlPr>
              <w:rPr>
                <w:rFonts w:ascii="Cambria Math" w:eastAsiaTheme="minorEastAsia" w:hAnsi="Cambria Math"/>
                <w:i/>
                <w:lang w:val="el-GR"/>
              </w:rPr>
            </m:ctrlPr>
          </m:sSubPr>
          <m:e>
            <m:r>
              <w:rPr>
                <w:rFonts w:ascii="Cambria Math" w:eastAsiaTheme="minorEastAsia" w:hAnsi="Cambria Math"/>
                <w:lang w:val="el-GR"/>
              </w:rPr>
              <m:t>D</m:t>
            </m:r>
          </m:e>
          <m:sub>
            <m:r>
              <w:rPr>
                <w:rFonts w:ascii="Cambria Math" w:eastAsiaTheme="minorEastAsia" w:hAnsi="Cambria Math"/>
              </w:rPr>
              <m:t>val</m:t>
            </m:r>
          </m:sub>
        </m:sSub>
      </m:oMath>
      <w:r>
        <w:rPr>
          <w:rFonts w:eastAsiaTheme="minorEastAsia"/>
          <w:lang w:val="el-GR"/>
        </w:rPr>
        <w:t xml:space="preserve"> το οποίο αποτελείται συνήθως από το 20% των αρχικών δεδομένων. Αυτό το σύνολο χρησιμοποιείται για την αξιολόγηση του μοντέλου με σκοπό την απόκτηση καλής ακρίβειας σε συνδυασμό με την αποφυγή του φαινομένου της </w:t>
      </w:r>
      <w:proofErr w:type="spellStart"/>
      <w:r>
        <w:rPr>
          <w:rFonts w:eastAsiaTheme="minorEastAsia"/>
          <w:lang w:val="el-GR"/>
        </w:rPr>
        <w:t>υπερεκπαίδευσης</w:t>
      </w:r>
      <w:proofErr w:type="spellEnd"/>
      <w:r>
        <w:rPr>
          <w:rFonts w:eastAsiaTheme="minorEastAsia"/>
          <w:lang w:val="el-GR"/>
        </w:rPr>
        <w:t xml:space="preserve">. </w:t>
      </w:r>
    </w:p>
    <w:p w14:paraId="4C97D48B" w14:textId="6EEC5680" w:rsidR="00252815" w:rsidRDefault="00252815" w:rsidP="005A25EC">
      <w:pPr>
        <w:pStyle w:val="a5"/>
        <w:numPr>
          <w:ilvl w:val="0"/>
          <w:numId w:val="1"/>
        </w:numPr>
        <w:rPr>
          <w:rFonts w:eastAsiaTheme="minorEastAsia"/>
          <w:lang w:val="el-GR"/>
        </w:rPr>
      </w:pPr>
      <w:r>
        <w:rPr>
          <w:rFonts w:eastAsiaTheme="minorEastAsia"/>
          <w:lang w:val="el-GR"/>
        </w:rPr>
        <w:lastRenderedPageBreak/>
        <w:t xml:space="preserve">Στο σύνολο ελέγχου </w:t>
      </w:r>
      <m:oMath>
        <m:sSub>
          <m:sSubPr>
            <m:ctrlPr>
              <w:rPr>
                <w:rFonts w:ascii="Cambria Math" w:eastAsiaTheme="minorEastAsia" w:hAnsi="Cambria Math"/>
                <w:i/>
                <w:lang w:val="el-GR"/>
              </w:rPr>
            </m:ctrlPr>
          </m:sSubPr>
          <m:e>
            <m:r>
              <w:rPr>
                <w:rFonts w:ascii="Cambria Math" w:eastAsiaTheme="minorEastAsia" w:hAnsi="Cambria Math"/>
                <w:lang w:val="el-GR"/>
              </w:rPr>
              <m:t>D</m:t>
            </m:r>
          </m:e>
          <m:sub>
            <m:r>
              <w:rPr>
                <w:rFonts w:ascii="Cambria Math" w:eastAsiaTheme="minorEastAsia" w:hAnsi="Cambria Math"/>
                <w:lang w:val="el-GR"/>
              </w:rPr>
              <m:t>test</m:t>
            </m:r>
          </m:sub>
        </m:sSub>
      </m:oMath>
      <w:r>
        <w:rPr>
          <w:rFonts w:eastAsiaTheme="minorEastAsia"/>
          <w:lang w:val="el-GR"/>
        </w:rPr>
        <w:t xml:space="preserve"> το οποίο επίσης αποτελείται συνήθως από το 20% των αρχικών δεδομένων. Αυτό το σύνολο χρησιμοποιείται για την αξιολόγηση του τελικού μοντέλου, σε δεδομένα που δεν έχουν συμμετάσχει καθόλου στη διαδικασία εκπαίδευσης-επικύρωσης.</w:t>
      </w:r>
    </w:p>
    <w:p w14:paraId="7BBF6774" w14:textId="71DA144A" w:rsidR="00252815" w:rsidRDefault="006937D2" w:rsidP="00252815">
      <w:pPr>
        <w:rPr>
          <w:rFonts w:eastAsiaTheme="minorEastAsia"/>
          <w:lang w:val="el-GR"/>
        </w:rPr>
      </w:pPr>
      <w:r>
        <w:rPr>
          <w:rFonts w:eastAsiaTheme="minorEastAsia"/>
          <w:lang w:val="el-GR"/>
        </w:rPr>
        <w:t xml:space="preserve">Για το διαχωρισμό του συνόλου δεδομένων </w:t>
      </w:r>
      <w:r w:rsidR="00B922A0">
        <w:rPr>
          <w:rFonts w:eastAsiaTheme="minorEastAsia"/>
          <w:lang w:val="el-GR"/>
        </w:rPr>
        <w:t>υλοποιήσαμε τη</w:t>
      </w:r>
      <w:r>
        <w:rPr>
          <w:rFonts w:eastAsiaTheme="minorEastAsia"/>
          <w:lang w:val="el-GR"/>
        </w:rPr>
        <w:t xml:space="preserve"> συνάρτηση </w:t>
      </w:r>
      <w:r w:rsidR="00B922A0">
        <w:rPr>
          <w:rFonts w:eastAsiaTheme="minorEastAsia"/>
          <w:i/>
          <w:iCs/>
        </w:rPr>
        <w:t>split</w:t>
      </w:r>
      <w:r w:rsidR="00B922A0" w:rsidRPr="00B922A0">
        <w:rPr>
          <w:rFonts w:eastAsiaTheme="minorEastAsia"/>
          <w:i/>
          <w:iCs/>
          <w:lang w:val="el-GR"/>
        </w:rPr>
        <w:t>_</w:t>
      </w:r>
      <w:r w:rsidR="00B922A0">
        <w:rPr>
          <w:rFonts w:eastAsiaTheme="minorEastAsia"/>
          <w:i/>
          <w:iCs/>
        </w:rPr>
        <w:t>dataset</w:t>
      </w:r>
      <w:r w:rsidR="00B922A0" w:rsidRPr="00B922A0">
        <w:rPr>
          <w:rFonts w:eastAsiaTheme="minorEastAsia"/>
          <w:i/>
          <w:iCs/>
          <w:lang w:val="el-GR"/>
        </w:rPr>
        <w:t>()</w:t>
      </w:r>
      <w:r w:rsidR="00B922A0">
        <w:rPr>
          <w:rFonts w:eastAsiaTheme="minorEastAsia"/>
          <w:i/>
          <w:iCs/>
          <w:lang w:val="el-GR"/>
        </w:rPr>
        <w:t>. Αυτή,</w:t>
      </w:r>
      <w:r w:rsidR="00B922A0" w:rsidRPr="00B922A0">
        <w:rPr>
          <w:rFonts w:eastAsiaTheme="minorEastAsia"/>
          <w:lang w:val="el-GR"/>
        </w:rPr>
        <w:t xml:space="preserve"> </w:t>
      </w:r>
      <w:r w:rsidR="00B922A0">
        <w:rPr>
          <w:rFonts w:eastAsiaTheme="minorEastAsia"/>
          <w:lang w:val="el-GR"/>
        </w:rPr>
        <w:t xml:space="preserve"> χρησιμοποιεί τη </w:t>
      </w:r>
      <w:proofErr w:type="spellStart"/>
      <w:r w:rsidRPr="006937D2">
        <w:rPr>
          <w:rFonts w:eastAsiaTheme="minorEastAsia"/>
          <w:i/>
          <w:iCs/>
        </w:rPr>
        <w:t>randperm</w:t>
      </w:r>
      <w:proofErr w:type="spellEnd"/>
      <w:r w:rsidRPr="006937D2">
        <w:rPr>
          <w:rFonts w:eastAsiaTheme="minorEastAsia"/>
          <w:i/>
          <w:iCs/>
          <w:lang w:val="el-GR"/>
        </w:rPr>
        <w:t xml:space="preserve">() </w:t>
      </w:r>
      <w:r>
        <w:rPr>
          <w:rFonts w:eastAsiaTheme="minorEastAsia"/>
          <w:lang w:val="el-GR"/>
        </w:rPr>
        <w:t>η οποία παράγει μια τυχαία μετάθεση αριθμών χωρίς επαναλαμβανόμενα στοιχεία.</w:t>
      </w:r>
      <w:r w:rsidR="00976022" w:rsidRPr="00976022">
        <w:rPr>
          <w:rFonts w:eastAsiaTheme="minorEastAsia"/>
          <w:lang w:val="el-GR"/>
        </w:rPr>
        <w:t xml:space="preserve"> </w:t>
      </w:r>
      <w:r w:rsidR="00976022">
        <w:rPr>
          <w:rFonts w:eastAsiaTheme="minorEastAsia"/>
          <w:lang w:val="el-GR"/>
        </w:rPr>
        <w:t>Βάσει των ποσοστών που αναφέρθηκαν παραπάνω, προκύπτουν τα τρία σύνολα δεδομένων που θα χρησιμοποιηθούν στη συνέχεια.</w:t>
      </w:r>
    </w:p>
    <w:p w14:paraId="56494D26" w14:textId="1E962067" w:rsidR="00B922A0" w:rsidRDefault="00A25900" w:rsidP="00252815">
      <w:pPr>
        <w:rPr>
          <w:rFonts w:eastAsiaTheme="minorEastAsia"/>
          <w:lang w:val="el-GR"/>
        </w:rPr>
      </w:pPr>
      <w:r>
        <w:rPr>
          <w:rFonts w:eastAsiaTheme="minorEastAsia"/>
          <w:lang w:val="el-GR"/>
        </w:rPr>
        <w:t xml:space="preserve">Προτού υλοποιήσουμε τα μοντέλα μας θα ακολουθήσουμε ένα ακόμα συνηθισμένο βήμα της προετοιμασίας των δεδομένων. Αυτό της </w:t>
      </w:r>
      <w:proofErr w:type="spellStart"/>
      <w:r>
        <w:rPr>
          <w:rFonts w:eastAsiaTheme="minorEastAsia"/>
          <w:lang w:val="el-GR"/>
        </w:rPr>
        <w:t>κανονικοποίησης</w:t>
      </w:r>
      <w:proofErr w:type="spellEnd"/>
      <w:r>
        <w:rPr>
          <w:rFonts w:eastAsiaTheme="minorEastAsia"/>
          <w:lang w:val="el-GR"/>
        </w:rPr>
        <w:t xml:space="preserve"> των χαρακτηριστικών. </w:t>
      </w:r>
      <w:r w:rsidR="00C334E6">
        <w:rPr>
          <w:rFonts w:eastAsiaTheme="minorEastAsia"/>
          <w:lang w:val="el-GR"/>
        </w:rPr>
        <w:t xml:space="preserve">Ανάλογα με τον αλγόριθμο που χρησιμοποιείται, η </w:t>
      </w:r>
      <w:proofErr w:type="spellStart"/>
      <w:r w:rsidR="00C334E6">
        <w:rPr>
          <w:rFonts w:eastAsiaTheme="minorEastAsia"/>
          <w:lang w:val="el-GR"/>
        </w:rPr>
        <w:t>κανονικοποίηση</w:t>
      </w:r>
      <w:proofErr w:type="spellEnd"/>
      <w:r w:rsidR="00C334E6">
        <w:rPr>
          <w:rFonts w:eastAsiaTheme="minorEastAsia"/>
          <w:lang w:val="el-GR"/>
        </w:rPr>
        <w:t xml:space="preserve"> μπορεί να παίξει από ελάχιστο έως σημαντικό ρόλο στην εκπαίδευση και την ακρίβεια ενός μοντέλου. </w:t>
      </w:r>
      <w:r w:rsidR="000500CA">
        <w:rPr>
          <w:rFonts w:eastAsiaTheme="minorEastAsia"/>
          <w:lang w:val="el-GR"/>
        </w:rPr>
        <w:t xml:space="preserve">Στα </w:t>
      </w:r>
      <w:proofErr w:type="spellStart"/>
      <w:r w:rsidR="000500CA">
        <w:rPr>
          <w:rFonts w:eastAsiaTheme="minorEastAsia"/>
          <w:lang w:val="el-GR"/>
        </w:rPr>
        <w:t>νευρωνικά</w:t>
      </w:r>
      <w:proofErr w:type="spellEnd"/>
      <w:r w:rsidR="000500CA">
        <w:rPr>
          <w:rFonts w:eastAsiaTheme="minorEastAsia"/>
          <w:lang w:val="el-GR"/>
        </w:rPr>
        <w:t xml:space="preserve"> δίκτυα, έχει αναφερθεί πως βελτιώνει το χρόνο εκπαίδευσης καθώς και το ποσοστό της ακρίβειας.</w:t>
      </w:r>
      <w:r w:rsidR="00EE737B" w:rsidRPr="00EE737B">
        <w:rPr>
          <w:rFonts w:eastAsiaTheme="minorEastAsia"/>
          <w:lang w:val="el-GR"/>
        </w:rPr>
        <w:t xml:space="preserve"> </w:t>
      </w:r>
      <w:r w:rsidR="00EE737B">
        <w:rPr>
          <w:rFonts w:eastAsiaTheme="minorEastAsia"/>
          <w:lang w:val="el-GR"/>
        </w:rPr>
        <w:t xml:space="preserve">Επιλέξαμε να εφαρμόσουμε την </w:t>
      </w:r>
      <w:r w:rsidR="00EE737B">
        <w:rPr>
          <w:rFonts w:eastAsiaTheme="minorEastAsia"/>
          <w:i/>
          <w:iCs/>
        </w:rPr>
        <w:t>min</w:t>
      </w:r>
      <w:r w:rsidR="00EE737B" w:rsidRPr="00EE737B">
        <w:rPr>
          <w:rFonts w:eastAsiaTheme="minorEastAsia"/>
          <w:i/>
          <w:iCs/>
          <w:lang w:val="el-GR"/>
        </w:rPr>
        <w:t>-</w:t>
      </w:r>
      <w:r w:rsidR="00EE737B">
        <w:rPr>
          <w:rFonts w:eastAsiaTheme="minorEastAsia"/>
          <w:i/>
          <w:iCs/>
        </w:rPr>
        <w:t>max</w:t>
      </w:r>
      <w:r w:rsidR="00EE737B" w:rsidRPr="00EE737B">
        <w:rPr>
          <w:rFonts w:eastAsiaTheme="minorEastAsia"/>
          <w:i/>
          <w:iCs/>
          <w:lang w:val="el-GR"/>
        </w:rPr>
        <w:t xml:space="preserve"> </w:t>
      </w:r>
      <w:proofErr w:type="spellStart"/>
      <w:r w:rsidR="00EE737B">
        <w:rPr>
          <w:rFonts w:eastAsiaTheme="minorEastAsia"/>
          <w:lang w:val="el-GR"/>
        </w:rPr>
        <w:t>κανονικοποίηση</w:t>
      </w:r>
      <w:proofErr w:type="spellEnd"/>
      <w:r w:rsidR="00EE737B">
        <w:rPr>
          <w:rFonts w:eastAsiaTheme="minorEastAsia"/>
          <w:lang w:val="el-GR"/>
        </w:rPr>
        <w:t xml:space="preserve"> προβάλλοντας τις αρχικές τιμές</w:t>
      </w:r>
      <w:r w:rsidR="003142D8" w:rsidRPr="003142D8">
        <w:rPr>
          <w:rFonts w:eastAsiaTheme="minorEastAsia"/>
          <w:lang w:val="el-GR"/>
        </w:rPr>
        <w:t xml:space="preserve"> </w:t>
      </w:r>
      <w:r w:rsidR="003142D8">
        <w:rPr>
          <w:rFonts w:eastAsiaTheme="minorEastAsia"/>
          <w:lang w:val="el-GR"/>
        </w:rPr>
        <w:t>των χαρακτηριστικών</w:t>
      </w:r>
      <w:r w:rsidR="00EE737B">
        <w:rPr>
          <w:rFonts w:eastAsiaTheme="minorEastAsia"/>
          <w:lang w:val="el-GR"/>
        </w:rPr>
        <w:t xml:space="preserve"> στο διάστημα </w:t>
      </w:r>
      <m:oMath>
        <m:r>
          <w:rPr>
            <w:rFonts w:ascii="Cambria Math" w:eastAsiaTheme="minorEastAsia" w:hAnsi="Cambria Math"/>
            <w:lang w:val="el-GR"/>
          </w:rPr>
          <m:t>[0,1]</m:t>
        </m:r>
      </m:oMath>
      <w:r w:rsidR="00EE737B">
        <w:rPr>
          <w:rFonts w:eastAsiaTheme="minorEastAsia"/>
          <w:lang w:val="el-GR"/>
        </w:rPr>
        <w:t xml:space="preserve"> βάσει του τύπου</w:t>
      </w:r>
    </w:p>
    <w:p w14:paraId="4AA387AF" w14:textId="13615600" w:rsidR="00EE737B" w:rsidRPr="00EE737B" w:rsidRDefault="00EE737B" w:rsidP="00EE737B">
      <w:pPr>
        <w:rPr>
          <w:rFonts w:eastAsiaTheme="minorEastAsia"/>
          <w:lang w:val="el-GR"/>
        </w:rPr>
      </w:pPr>
      <m:oMathPara>
        <m:oMath>
          <m:r>
            <w:rPr>
              <w:rStyle w:val="mi"/>
              <w:rFonts w:ascii="Cambria Math" w:hAnsi="Cambria Math"/>
              <w:sz w:val="29"/>
              <w:szCs w:val="29"/>
            </w:rPr>
            <m:t>X</m:t>
          </m:r>
          <m:r>
            <w:rPr>
              <w:rStyle w:val="mi"/>
              <w:rFonts w:ascii="Cambria Math" w:hAnsi="Cambria Math"/>
              <w:sz w:val="20"/>
              <w:szCs w:val="20"/>
            </w:rPr>
            <m:t>norm</m:t>
          </m:r>
          <m:r>
            <m:rPr>
              <m:sty m:val="p"/>
            </m:rPr>
            <w:rPr>
              <w:rStyle w:val="mo"/>
              <w:rFonts w:ascii="Cambria Math" w:hAnsi="Cambria Math"/>
              <w:sz w:val="29"/>
              <w:szCs w:val="29"/>
            </w:rPr>
            <m:t>=</m:t>
          </m:r>
          <m:f>
            <m:fPr>
              <m:ctrlPr>
                <w:rPr>
                  <w:rStyle w:val="mo"/>
                  <w:rFonts w:ascii="Cambria Math" w:hAnsi="Cambria Math"/>
                  <w:sz w:val="29"/>
                  <w:szCs w:val="29"/>
                </w:rPr>
              </m:ctrlPr>
            </m:fPr>
            <m:num>
              <m:r>
                <w:rPr>
                  <w:rStyle w:val="mo"/>
                  <w:rFonts w:ascii="Cambria Math" w:hAnsi="Cambria Math"/>
                  <w:sz w:val="29"/>
                  <w:szCs w:val="29"/>
                </w:rPr>
                <m:t>X-</m:t>
              </m:r>
              <m:sSub>
                <m:sSubPr>
                  <m:ctrlPr>
                    <w:rPr>
                      <w:rStyle w:val="mo"/>
                      <w:rFonts w:ascii="Cambria Math" w:hAnsi="Cambria Math"/>
                      <w:i/>
                      <w:sz w:val="29"/>
                      <w:szCs w:val="29"/>
                    </w:rPr>
                  </m:ctrlPr>
                </m:sSubPr>
                <m:e>
                  <m:r>
                    <w:rPr>
                      <w:rStyle w:val="mo"/>
                      <w:rFonts w:ascii="Cambria Math" w:hAnsi="Cambria Math"/>
                      <w:sz w:val="29"/>
                      <w:szCs w:val="29"/>
                    </w:rPr>
                    <m:t>X</m:t>
                  </m:r>
                </m:e>
                <m:sub>
                  <m:r>
                    <w:rPr>
                      <w:rStyle w:val="mo"/>
                      <w:rFonts w:ascii="Cambria Math" w:hAnsi="Cambria Math"/>
                      <w:sz w:val="29"/>
                      <w:szCs w:val="29"/>
                    </w:rPr>
                    <m:t>min</m:t>
                  </m:r>
                </m:sub>
              </m:sSub>
            </m:num>
            <m:den>
              <m:sSub>
                <m:sSubPr>
                  <m:ctrlPr>
                    <w:rPr>
                      <w:rStyle w:val="mo"/>
                      <w:rFonts w:ascii="Cambria Math" w:hAnsi="Cambria Math"/>
                      <w:i/>
                      <w:sz w:val="29"/>
                      <w:szCs w:val="29"/>
                    </w:rPr>
                  </m:ctrlPr>
                </m:sSubPr>
                <m:e>
                  <m:r>
                    <w:rPr>
                      <w:rStyle w:val="mo"/>
                      <w:rFonts w:ascii="Cambria Math" w:hAnsi="Cambria Math"/>
                      <w:sz w:val="29"/>
                      <w:szCs w:val="29"/>
                    </w:rPr>
                    <m:t>X</m:t>
                  </m:r>
                </m:e>
                <m:sub>
                  <m:r>
                    <w:rPr>
                      <w:rStyle w:val="mo"/>
                      <w:rFonts w:ascii="Cambria Math" w:hAnsi="Cambria Math"/>
                      <w:sz w:val="29"/>
                      <w:szCs w:val="29"/>
                    </w:rPr>
                    <m:t>max</m:t>
                  </m:r>
                </m:sub>
              </m:sSub>
              <m:r>
                <w:rPr>
                  <w:rStyle w:val="mo"/>
                  <w:rFonts w:ascii="Cambria Math" w:hAnsi="Cambria Math"/>
                  <w:sz w:val="29"/>
                  <w:szCs w:val="29"/>
                </w:rPr>
                <m:t>-</m:t>
              </m:r>
              <m:sSub>
                <m:sSubPr>
                  <m:ctrlPr>
                    <w:rPr>
                      <w:rStyle w:val="mo"/>
                      <w:rFonts w:ascii="Cambria Math" w:hAnsi="Cambria Math"/>
                      <w:i/>
                      <w:sz w:val="29"/>
                      <w:szCs w:val="29"/>
                    </w:rPr>
                  </m:ctrlPr>
                </m:sSubPr>
                <m:e>
                  <m:r>
                    <w:rPr>
                      <w:rStyle w:val="mo"/>
                      <w:rFonts w:ascii="Cambria Math" w:hAnsi="Cambria Math"/>
                      <w:sz w:val="29"/>
                      <w:szCs w:val="29"/>
                    </w:rPr>
                    <m:t>X</m:t>
                  </m:r>
                </m:e>
                <m:sub>
                  <m:r>
                    <w:rPr>
                      <w:rStyle w:val="mo"/>
                      <w:rFonts w:ascii="Cambria Math" w:hAnsi="Cambria Math"/>
                      <w:sz w:val="29"/>
                      <w:szCs w:val="29"/>
                    </w:rPr>
                    <m:t>min</m:t>
                  </m:r>
                </m:sub>
              </m:sSub>
            </m:den>
          </m:f>
          <m:r>
            <w:rPr>
              <w:rStyle w:val="mi"/>
              <w:rFonts w:ascii="Cambria Math" w:hAnsi="Cambria Math"/>
              <w:sz w:val="20"/>
              <w:szCs w:val="20"/>
            </w:rPr>
            <m:t xml:space="preserve"> </m:t>
          </m:r>
        </m:oMath>
      </m:oMathPara>
    </w:p>
    <w:p w14:paraId="7A0ADF62" w14:textId="77777777" w:rsidR="00030F67" w:rsidRDefault="00030F67" w:rsidP="00030F67">
      <w:pPr>
        <w:pStyle w:val="2"/>
        <w:rPr>
          <w:color w:val="auto"/>
          <w:lang w:val="el-GR"/>
        </w:rPr>
      </w:pPr>
    </w:p>
    <w:p w14:paraId="4A9999F5" w14:textId="1B10EBEC" w:rsidR="00030F67" w:rsidRDefault="00030F67" w:rsidP="00030F67">
      <w:pPr>
        <w:pStyle w:val="2"/>
        <w:rPr>
          <w:color w:val="auto"/>
          <w:lang w:val="el-GR"/>
        </w:rPr>
      </w:pPr>
      <w:r>
        <w:rPr>
          <w:color w:val="auto"/>
          <w:lang w:val="el-GR"/>
        </w:rPr>
        <w:t>Δημιουργία και Εκπαίδευση Μοντέλων</w:t>
      </w:r>
    </w:p>
    <w:p w14:paraId="73377F58" w14:textId="331D3F2B" w:rsidR="00030F67" w:rsidRDefault="00030F67" w:rsidP="00030F67">
      <w:pPr>
        <w:rPr>
          <w:lang w:val="el-GR"/>
        </w:rPr>
      </w:pPr>
    </w:p>
    <w:p w14:paraId="040D1331" w14:textId="48AA39BE" w:rsidR="00030F67" w:rsidRDefault="007A69D5" w:rsidP="00030F67">
      <w:pPr>
        <w:rPr>
          <w:lang w:val="el-GR"/>
        </w:rPr>
      </w:pPr>
      <w:r>
        <w:rPr>
          <w:lang w:val="el-GR"/>
        </w:rPr>
        <w:t xml:space="preserve">Για τη σύγκριση της συμπεριφοράς και της ακρίβειας των </w:t>
      </w:r>
      <w:r>
        <w:t>TSK</w:t>
      </w:r>
      <w:r w:rsidRPr="007A69D5">
        <w:rPr>
          <w:lang w:val="el-GR"/>
        </w:rPr>
        <w:t xml:space="preserve"> </w:t>
      </w:r>
      <w:r>
        <w:rPr>
          <w:lang w:val="el-GR"/>
        </w:rPr>
        <w:t xml:space="preserve">μοντέλων επιλέχθηκαν 4 διαφορετικές αρχιτεκτονικές συστημάτων. Τα χαρακτηριστικά που αλλάζουν είναι ο αριθμός των συναρτήσεων συμμετοχής των εισόδων και ο τύπος της εξόδου ο οποίος μπορεί να είναι είτε </w:t>
      </w:r>
      <w:r>
        <w:rPr>
          <w:i/>
          <w:iCs/>
        </w:rPr>
        <w:t>singleton</w:t>
      </w:r>
      <w:r w:rsidRPr="007A69D5">
        <w:rPr>
          <w:i/>
          <w:iCs/>
          <w:lang w:val="el-GR"/>
        </w:rPr>
        <w:t xml:space="preserve"> </w:t>
      </w:r>
      <w:r>
        <w:rPr>
          <w:lang w:val="el-GR"/>
        </w:rPr>
        <w:t xml:space="preserve">είτε </w:t>
      </w:r>
      <w:proofErr w:type="spellStart"/>
      <w:r>
        <w:rPr>
          <w:lang w:val="el-GR"/>
        </w:rPr>
        <w:t>πολυωνυμικός</w:t>
      </w:r>
      <w:proofErr w:type="spellEnd"/>
      <w:r>
        <w:rPr>
          <w:lang w:val="el-GR"/>
        </w:rPr>
        <w:t xml:space="preserve">. </w:t>
      </w:r>
      <w:r w:rsidR="00D870A2">
        <w:rPr>
          <w:lang w:val="el-GR"/>
        </w:rPr>
        <w:t>Στο ακόλουθο πινακάκι φαίνονται τα 4 συστήματα που υλοποιήθηκαν.</w:t>
      </w:r>
    </w:p>
    <w:p w14:paraId="45760DB5" w14:textId="7B6069F5" w:rsidR="00826210" w:rsidRDefault="00826210" w:rsidP="00030F67">
      <w:pPr>
        <w:rPr>
          <w:lang w:val="el-GR"/>
        </w:rPr>
      </w:pPr>
      <w:r>
        <w:rPr>
          <w:noProof/>
        </w:rPr>
        <w:drawing>
          <wp:inline distT="0" distB="0" distL="0" distR="0" wp14:anchorId="1F0B32A5" wp14:editId="0BA2B0AC">
            <wp:extent cx="5572125" cy="1447800"/>
            <wp:effectExtent l="0" t="0" r="9525" b="0"/>
            <wp:docPr id="1" name="Εικόνα 1"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Εικόνα που περιέχει πίνακας&#10;&#10;Περιγραφή που δημιουργήθηκε αυτόματα"/>
                    <pic:cNvPicPr/>
                  </pic:nvPicPr>
                  <pic:blipFill>
                    <a:blip r:embed="rId5"/>
                    <a:stretch>
                      <a:fillRect/>
                    </a:stretch>
                  </pic:blipFill>
                  <pic:spPr>
                    <a:xfrm>
                      <a:off x="0" y="0"/>
                      <a:ext cx="5572125" cy="1447800"/>
                    </a:xfrm>
                    <a:prstGeom prst="rect">
                      <a:avLst/>
                    </a:prstGeom>
                  </pic:spPr>
                </pic:pic>
              </a:graphicData>
            </a:graphic>
          </wp:inline>
        </w:drawing>
      </w:r>
    </w:p>
    <w:p w14:paraId="3067CFE1" w14:textId="2ABCA6AF" w:rsidR="00826210" w:rsidRDefault="00826210" w:rsidP="00030F67">
      <w:pPr>
        <w:rPr>
          <w:lang w:val="el-GR"/>
        </w:rPr>
      </w:pPr>
      <w:r>
        <w:rPr>
          <w:lang w:val="el-GR"/>
        </w:rPr>
        <w:t xml:space="preserve">Σε όλα τα συστήματα η μορφή των συναρτήσεων συμμετοχής είναι </w:t>
      </w:r>
      <w:r>
        <w:rPr>
          <w:i/>
          <w:iCs/>
        </w:rPr>
        <w:t>bell</w:t>
      </w:r>
      <w:r w:rsidRPr="00826210">
        <w:rPr>
          <w:i/>
          <w:iCs/>
          <w:lang w:val="el-GR"/>
        </w:rPr>
        <w:t>-</w:t>
      </w:r>
      <w:r>
        <w:rPr>
          <w:i/>
          <w:iCs/>
        </w:rPr>
        <w:t>shaped</w:t>
      </w:r>
      <w:r w:rsidRPr="00826210">
        <w:rPr>
          <w:lang w:val="el-GR"/>
        </w:rPr>
        <w:t xml:space="preserve"> </w:t>
      </w:r>
      <w:r>
        <w:rPr>
          <w:lang w:val="el-GR"/>
        </w:rPr>
        <w:t xml:space="preserve">ενώ η εκπαίδευση έγινε με την υβριδική μέθοδο. Οι παράμετροι των συναρτήσεων συμμετοχής βελτιστοποιήθηκαν μέσω της μεθόδου της </w:t>
      </w:r>
      <w:proofErr w:type="spellStart"/>
      <w:r>
        <w:rPr>
          <w:lang w:val="el-GR"/>
        </w:rPr>
        <w:t>οπισθοδιάδοσης</w:t>
      </w:r>
      <w:proofErr w:type="spellEnd"/>
      <w:r>
        <w:rPr>
          <w:lang w:val="el-GR"/>
        </w:rPr>
        <w:t xml:space="preserve"> </w:t>
      </w:r>
      <w:r w:rsidRPr="00826210">
        <w:rPr>
          <w:lang w:val="el-GR"/>
        </w:rPr>
        <w:t>(</w:t>
      </w:r>
      <w:r>
        <w:t>backpropagation</w:t>
      </w:r>
      <w:r w:rsidRPr="00826210">
        <w:rPr>
          <w:lang w:val="el-GR"/>
        </w:rPr>
        <w:t xml:space="preserve">) </w:t>
      </w:r>
      <w:r>
        <w:rPr>
          <w:lang w:val="el-GR"/>
        </w:rPr>
        <w:t xml:space="preserve">ενώ οι παράμετροι της </w:t>
      </w:r>
      <w:proofErr w:type="spellStart"/>
      <w:r>
        <w:rPr>
          <w:lang w:val="el-GR"/>
        </w:rPr>
        <w:t>πολυωνυμικής</w:t>
      </w:r>
      <w:proofErr w:type="spellEnd"/>
      <w:r>
        <w:rPr>
          <w:lang w:val="el-GR"/>
        </w:rPr>
        <w:t xml:space="preserve"> συνάρτησης εξόδου βελτιστοποιήθηκαν μέσω της μεθόδου των ελαχίστων τετραγώνων. </w:t>
      </w:r>
    </w:p>
    <w:p w14:paraId="3E72BC6F" w14:textId="52B3B954" w:rsidR="005A7282" w:rsidRPr="00E16D05" w:rsidRDefault="005A7282" w:rsidP="00030F67">
      <w:pPr>
        <w:rPr>
          <w:lang w:val="el-GR"/>
        </w:rPr>
      </w:pPr>
    </w:p>
    <w:p w14:paraId="53D99E89" w14:textId="03542003" w:rsidR="005A7282" w:rsidRPr="005A7282" w:rsidRDefault="005A7282" w:rsidP="00030F67">
      <w:pPr>
        <w:rPr>
          <w:i/>
          <w:lang w:val="el-GR"/>
        </w:rPr>
      </w:pPr>
      <w:r>
        <w:rPr>
          <w:lang w:val="el-GR"/>
        </w:rPr>
        <w:t xml:space="preserve">Για το διαχωρισμό των αρχικών ασαφών συνόλων και τη δημιουργία των κανόνων χρησιμοποιήθηκε η μέθοδος </w:t>
      </w:r>
      <w:r>
        <w:rPr>
          <w:i/>
          <w:iCs/>
        </w:rPr>
        <w:t>grid</w:t>
      </w:r>
      <w:r w:rsidRPr="005A7282">
        <w:rPr>
          <w:i/>
          <w:iCs/>
          <w:lang w:val="el-GR"/>
        </w:rPr>
        <w:t xml:space="preserve"> </w:t>
      </w:r>
      <w:r>
        <w:rPr>
          <w:i/>
          <w:iCs/>
        </w:rPr>
        <w:t>partition</w:t>
      </w:r>
      <w:r w:rsidRPr="005A7282">
        <w:rPr>
          <w:lang w:val="el-GR"/>
        </w:rPr>
        <w:t xml:space="preserve"> </w:t>
      </w:r>
      <w:r>
        <w:rPr>
          <w:lang w:val="el-GR"/>
        </w:rPr>
        <w:t xml:space="preserve">κατά την οποία οι συναρτήσεις συμμετοχής διαχωρίζονται ομοιόμορφα βάσει </w:t>
      </w:r>
      <w:r>
        <w:rPr>
          <w:lang w:val="el-GR"/>
        </w:rPr>
        <w:lastRenderedPageBreak/>
        <w:t>των πεδίων τιμών τους και προκύπτει ένας κανόνας για κάθε συνδυασμό των ασαφών συνόλων. Έτσι</w:t>
      </w:r>
      <w:r w:rsidRPr="005A7282">
        <w:rPr>
          <w:lang w:val="el-GR"/>
        </w:rPr>
        <w:t xml:space="preserve">, </w:t>
      </w:r>
      <w:r>
        <w:rPr>
          <w:lang w:val="el-GR"/>
        </w:rPr>
        <w:t>αν</w:t>
      </w:r>
      <w:r w:rsidRPr="005A7282">
        <w:rPr>
          <w:lang w:val="el-GR"/>
        </w:rPr>
        <w:t xml:space="preserve"> </w:t>
      </w:r>
      <w:r>
        <w:rPr>
          <w:lang w:val="el-GR"/>
        </w:rPr>
        <w:t>έχουμε</w:t>
      </w:r>
      <w:r w:rsidRPr="005A7282">
        <w:rPr>
          <w:lang w:val="el-GR"/>
        </w:rPr>
        <w:t xml:space="preserve"> 5</w:t>
      </w:r>
      <w:r>
        <w:rPr>
          <w:lang w:val="el-GR"/>
        </w:rPr>
        <w:t xml:space="preserve"> εισόδους όπως στο παράδειγμα μας με 2 συναρτήσεις συμμετοχής για κάθε είσοδο, θα δημιουργηθούν</w:t>
      </w:r>
      <w:r w:rsidRPr="005A7282">
        <w:rPr>
          <w:rFonts w:eastAsiaTheme="minorEastAsia"/>
          <w:lang w:val="el-GR"/>
        </w:rPr>
        <w:t xml:space="preserve"> </w:t>
      </w:r>
      <m:oMath>
        <m:r>
          <w:rPr>
            <w:rFonts w:ascii="Cambria Math" w:hAnsi="Cambria Math"/>
            <w:lang w:val="el-GR"/>
          </w:rPr>
          <m:t>n=2 x 2 x 2 x 2 x 2=</m:t>
        </m:r>
        <m:sSup>
          <m:sSupPr>
            <m:ctrlPr>
              <w:rPr>
                <w:rFonts w:ascii="Cambria Math" w:hAnsi="Cambria Math"/>
                <w:i/>
                <w:lang w:val="el-GR"/>
              </w:rPr>
            </m:ctrlPr>
          </m:sSupPr>
          <m:e>
            <m:r>
              <w:rPr>
                <w:rFonts w:ascii="Cambria Math" w:hAnsi="Cambria Math"/>
                <w:lang w:val="el-GR"/>
              </w:rPr>
              <m:t>2</m:t>
            </m:r>
          </m:e>
          <m:sup>
            <m:r>
              <w:rPr>
                <w:rFonts w:ascii="Cambria Math" w:hAnsi="Cambria Math"/>
                <w:lang w:val="el-GR"/>
              </w:rPr>
              <m:t>5</m:t>
            </m:r>
          </m:sup>
        </m:sSup>
        <m:r>
          <w:rPr>
            <w:rFonts w:ascii="Cambria Math" w:hAnsi="Cambria Math"/>
            <w:lang w:val="el-GR"/>
          </w:rPr>
          <m:t>=32</m:t>
        </m:r>
      </m:oMath>
      <w:r>
        <w:rPr>
          <w:rFonts w:eastAsiaTheme="minorEastAsia"/>
          <w:lang w:val="el-GR"/>
        </w:rPr>
        <w:t xml:space="preserve"> κανόνες.</w:t>
      </w:r>
    </w:p>
    <w:p w14:paraId="59FB6BC6" w14:textId="1CDA4044" w:rsidR="005A7282" w:rsidRPr="00E16D05" w:rsidRDefault="004D1EFA" w:rsidP="00030F67">
      <w:pPr>
        <w:rPr>
          <w:lang w:val="el-GR"/>
        </w:rPr>
      </w:pPr>
      <w:r>
        <w:rPr>
          <w:lang w:val="el-GR"/>
        </w:rPr>
        <w:t xml:space="preserve">Για την αποτελεσματικότερη εκπαίδευση χρησιμοποιήθηκε όπως αναφέρθηκε και παραπάνω ένα σύνολο δεδομένων επικύρωσης </w:t>
      </w:r>
      <w:r w:rsidRPr="004D1EFA">
        <w:rPr>
          <w:lang w:val="el-GR"/>
        </w:rPr>
        <w:t>(</w:t>
      </w:r>
      <w:r>
        <w:t>validation</w:t>
      </w:r>
      <w:r w:rsidRPr="004D1EFA">
        <w:rPr>
          <w:lang w:val="el-GR"/>
        </w:rPr>
        <w:t xml:space="preserve">). </w:t>
      </w:r>
      <w:r>
        <w:rPr>
          <w:lang w:val="el-GR"/>
        </w:rPr>
        <w:t>Έτσι, το εκπαιδευμένο σύστημα που προκύπτει δεν είναι αυτό με το μικρότερο σφάλμα εκπαίδευσης αλλά αυτό με το μικρότερο σφάλμα επικύρωσης.</w:t>
      </w:r>
      <w:r w:rsidR="00504825">
        <w:rPr>
          <w:lang w:val="el-GR"/>
        </w:rPr>
        <w:t xml:space="preserve"> Για να το πετύχουμε αυτό χρειάστηκε να πειραματιστούμε με τον αριθμό των επαναλήψεων εκπαίδευσης ή αλλιώς εποχών. </w:t>
      </w:r>
      <w:r w:rsidR="007532DD">
        <w:rPr>
          <w:lang w:val="el-GR"/>
        </w:rPr>
        <w:t xml:space="preserve">Στα αντίστοιχα διαγράμματα θέλαμε να παρατηρήσουμε το γνωστό «γόνατο», δηλαδή το σημείο στο οποίο το σφάλμα επικύρωσης παύει να μειώνεται και ξεκινά να αυξάνεται. Σε εκείνο το σημείο αρχίζει το ανεπιθύμητο φαινόμενο της </w:t>
      </w:r>
      <w:proofErr w:type="spellStart"/>
      <w:r w:rsidR="007532DD">
        <w:rPr>
          <w:lang w:val="el-GR"/>
        </w:rPr>
        <w:t>υπερεκπαίδευσης</w:t>
      </w:r>
      <w:proofErr w:type="spellEnd"/>
      <w:r w:rsidR="007532DD">
        <w:rPr>
          <w:lang w:val="el-GR"/>
        </w:rPr>
        <w:t xml:space="preserve">. </w:t>
      </w:r>
    </w:p>
    <w:p w14:paraId="7BE03A48" w14:textId="617DC06C" w:rsidR="001C121A" w:rsidRDefault="001C121A" w:rsidP="00030F67">
      <w:pPr>
        <w:rPr>
          <w:lang w:val="el-GR"/>
        </w:rPr>
      </w:pPr>
      <w:r>
        <w:rPr>
          <w:lang w:val="el-GR"/>
        </w:rPr>
        <w:t>Στ</w:t>
      </w:r>
      <w:r w:rsidR="00BC23EE">
        <w:rPr>
          <w:lang w:val="el-GR"/>
        </w:rPr>
        <w:t xml:space="preserve">η συνέχεια </w:t>
      </w:r>
      <w:r>
        <w:rPr>
          <w:lang w:val="el-GR"/>
        </w:rPr>
        <w:t>παρουσιάζονται τα ζητούμενα της εργασίας.</w:t>
      </w:r>
    </w:p>
    <w:p w14:paraId="2ABBC96E" w14:textId="77777777" w:rsidR="00BC23EE" w:rsidRDefault="00BC23EE" w:rsidP="001F5A07">
      <w:pPr>
        <w:pStyle w:val="3"/>
        <w:rPr>
          <w:lang w:val="el-GR"/>
        </w:rPr>
      </w:pPr>
    </w:p>
    <w:p w14:paraId="6A716E55" w14:textId="0BE6A7B0" w:rsidR="005A25EC" w:rsidRPr="00A377E0" w:rsidRDefault="001F5A07" w:rsidP="001F5A07">
      <w:pPr>
        <w:pStyle w:val="3"/>
        <w:rPr>
          <w:color w:val="auto"/>
          <w:lang w:val="el-GR"/>
        </w:rPr>
      </w:pPr>
      <w:r w:rsidRPr="00A377E0">
        <w:rPr>
          <w:color w:val="auto"/>
          <w:lang w:val="el-GR"/>
        </w:rPr>
        <w:t>Συναρτήσεις Συμμετοχής Εισόδων</w:t>
      </w:r>
    </w:p>
    <w:p w14:paraId="0C2CCCC2" w14:textId="2DB7E7A6" w:rsidR="001F5A07" w:rsidRDefault="001F5A07" w:rsidP="001F5A07">
      <w:pPr>
        <w:rPr>
          <w:lang w:val="el-GR"/>
        </w:rPr>
      </w:pPr>
    </w:p>
    <w:p w14:paraId="033E957D" w14:textId="654C206B" w:rsidR="001F5A07" w:rsidRDefault="004574A4" w:rsidP="004574A4">
      <w:pPr>
        <w:autoSpaceDE w:val="0"/>
        <w:autoSpaceDN w:val="0"/>
        <w:adjustRightInd w:val="0"/>
        <w:spacing w:after="0" w:line="240" w:lineRule="auto"/>
        <w:rPr>
          <w:rFonts w:ascii="TimesNewRomanPSMT" w:hAnsi="TimesNewRomanPSMT" w:cs="TimesNewRomanPSMT"/>
          <w:lang w:val="el-GR"/>
        </w:rPr>
      </w:pPr>
      <w:r>
        <w:rPr>
          <w:rFonts w:cs="TimesNewRomanPSMT"/>
          <w:lang w:val="el-GR"/>
        </w:rPr>
        <w:t xml:space="preserve">Στα επόμενα διαγράμματα απεικονίζονται </w:t>
      </w:r>
      <w:r w:rsidRPr="004574A4">
        <w:rPr>
          <w:rFonts w:ascii="TimesNewRomanPSMT" w:hAnsi="TimesNewRomanPSMT" w:cs="TimesNewRomanPSMT"/>
          <w:lang w:val="el-GR"/>
        </w:rPr>
        <w:t>οι μορφές των ασαφών συνόλων των πέντε μεταβλητών εισόδο</w:t>
      </w:r>
      <w:r>
        <w:rPr>
          <w:rFonts w:ascii="TimesNewRomanPSMT" w:hAnsi="TimesNewRomanPSMT" w:cs="TimesNewRomanPSMT"/>
          <w:lang w:val="el-GR"/>
        </w:rPr>
        <w:t>υ. Παρουσιάζονται οι συναρτήσεις συμμετοχής πριν και μετά τη διαδικασία εκπαίδευσης. Χρησιμοποιήθηκε το μοντέλο που αντιστοιχεί στο ελάχιστο σφάλμα επικύρωσης και όχι αυτό με το ελάχιστο σφάλμα εκπαίδευσης.</w:t>
      </w:r>
    </w:p>
    <w:p w14:paraId="27066043" w14:textId="34848F4D" w:rsidR="004574A4" w:rsidRDefault="004574A4" w:rsidP="004574A4">
      <w:pPr>
        <w:autoSpaceDE w:val="0"/>
        <w:autoSpaceDN w:val="0"/>
        <w:adjustRightInd w:val="0"/>
        <w:spacing w:after="0" w:line="240" w:lineRule="auto"/>
        <w:rPr>
          <w:rFonts w:ascii="TimesNewRomanPSMT" w:hAnsi="TimesNewRomanPSMT" w:cs="TimesNewRomanPSMT"/>
          <w:lang w:val="el-GR"/>
        </w:rPr>
      </w:pPr>
    </w:p>
    <w:p w14:paraId="5C7A3C10" w14:textId="786559A5" w:rsidR="00C073F9" w:rsidRDefault="00731873" w:rsidP="004574A4">
      <w:pPr>
        <w:autoSpaceDE w:val="0"/>
        <w:autoSpaceDN w:val="0"/>
        <w:adjustRightInd w:val="0"/>
        <w:spacing w:after="0" w:line="240" w:lineRule="auto"/>
        <w:rPr>
          <w:rFonts w:ascii="TimesNewRomanPSMT" w:hAnsi="TimesNewRomanPSMT" w:cs="TimesNewRomanPSMT"/>
          <w:lang w:val="el-GR"/>
        </w:rPr>
      </w:pPr>
      <w:r>
        <w:rPr>
          <w:rFonts w:ascii="TimesNewRomanPSMT" w:hAnsi="TimesNewRomanPSMT" w:cs="TimesNewRomanPSMT"/>
          <w:noProof/>
          <w:lang w:val="el-GR"/>
        </w:rPr>
        <w:drawing>
          <wp:inline distT="0" distB="0" distL="0" distR="0" wp14:anchorId="2C13C142" wp14:editId="2873AA9F">
            <wp:extent cx="4977442" cy="3733082"/>
            <wp:effectExtent l="0" t="0" r="0" b="1270"/>
            <wp:docPr id="4" name="Γραφικό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Γραφικό 4"/>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4981907" cy="3736430"/>
                    </a:xfrm>
                    <a:prstGeom prst="rect">
                      <a:avLst/>
                    </a:prstGeom>
                  </pic:spPr>
                </pic:pic>
              </a:graphicData>
            </a:graphic>
          </wp:inline>
        </w:drawing>
      </w:r>
    </w:p>
    <w:p w14:paraId="632CFE82" w14:textId="502CACE6" w:rsidR="00731873" w:rsidRDefault="00731873" w:rsidP="004574A4">
      <w:pPr>
        <w:autoSpaceDE w:val="0"/>
        <w:autoSpaceDN w:val="0"/>
        <w:adjustRightInd w:val="0"/>
        <w:spacing w:after="0" w:line="240" w:lineRule="auto"/>
        <w:rPr>
          <w:rFonts w:ascii="TimesNewRomanPSMT" w:hAnsi="TimesNewRomanPSMT" w:cs="TimesNewRomanPSMT"/>
          <w:lang w:val="el-GR"/>
        </w:rPr>
      </w:pPr>
    </w:p>
    <w:p w14:paraId="5CF1CE11" w14:textId="6C271B30" w:rsidR="00731873" w:rsidRDefault="00731873" w:rsidP="004574A4">
      <w:pPr>
        <w:autoSpaceDE w:val="0"/>
        <w:autoSpaceDN w:val="0"/>
        <w:adjustRightInd w:val="0"/>
        <w:spacing w:after="0" w:line="240" w:lineRule="auto"/>
        <w:rPr>
          <w:rFonts w:ascii="TimesNewRomanPSMT" w:hAnsi="TimesNewRomanPSMT" w:cs="TimesNewRomanPSMT"/>
          <w:lang w:val="el-GR"/>
        </w:rPr>
      </w:pPr>
      <w:r>
        <w:rPr>
          <w:rFonts w:ascii="TimesNewRomanPSMT" w:hAnsi="TimesNewRomanPSMT" w:cs="TimesNewRomanPSMT"/>
          <w:noProof/>
          <w:lang w:val="el-GR"/>
        </w:rPr>
        <w:lastRenderedPageBreak/>
        <w:drawing>
          <wp:inline distT="0" distB="0" distL="0" distR="0" wp14:anchorId="334AF866" wp14:editId="474E8189">
            <wp:extent cx="5334000" cy="4000500"/>
            <wp:effectExtent l="0" t="0" r="0" b="0"/>
            <wp:docPr id="5" name="Γραφικό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Γραφικό 5"/>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34000" cy="4000500"/>
                    </a:xfrm>
                    <a:prstGeom prst="rect">
                      <a:avLst/>
                    </a:prstGeom>
                  </pic:spPr>
                </pic:pic>
              </a:graphicData>
            </a:graphic>
          </wp:inline>
        </w:drawing>
      </w:r>
    </w:p>
    <w:p w14:paraId="4C2483AC" w14:textId="29CC5264" w:rsidR="004574A4" w:rsidRDefault="004574A4" w:rsidP="004574A4">
      <w:pPr>
        <w:autoSpaceDE w:val="0"/>
        <w:autoSpaceDN w:val="0"/>
        <w:adjustRightInd w:val="0"/>
        <w:spacing w:after="0" w:line="240" w:lineRule="auto"/>
        <w:rPr>
          <w:lang w:val="el-GR"/>
        </w:rPr>
      </w:pPr>
    </w:p>
    <w:p w14:paraId="1E819634" w14:textId="6C6C147E" w:rsidR="00731873" w:rsidRDefault="00731873" w:rsidP="004574A4">
      <w:pPr>
        <w:autoSpaceDE w:val="0"/>
        <w:autoSpaceDN w:val="0"/>
        <w:adjustRightInd w:val="0"/>
        <w:spacing w:after="0" w:line="240" w:lineRule="auto"/>
        <w:rPr>
          <w:lang w:val="el-GR"/>
        </w:rPr>
      </w:pPr>
    </w:p>
    <w:p w14:paraId="095B0A2E" w14:textId="3864645C" w:rsidR="00731873" w:rsidRDefault="00731873" w:rsidP="004574A4">
      <w:pPr>
        <w:autoSpaceDE w:val="0"/>
        <w:autoSpaceDN w:val="0"/>
        <w:adjustRightInd w:val="0"/>
        <w:spacing w:after="0" w:line="240" w:lineRule="auto"/>
        <w:rPr>
          <w:lang w:val="el-GR"/>
        </w:rPr>
      </w:pPr>
      <w:r>
        <w:rPr>
          <w:noProof/>
          <w:lang w:val="el-GR"/>
        </w:rPr>
        <w:lastRenderedPageBreak/>
        <w:drawing>
          <wp:inline distT="0" distB="0" distL="0" distR="0" wp14:anchorId="78160E41" wp14:editId="545ABF29">
            <wp:extent cx="5334000" cy="4000500"/>
            <wp:effectExtent l="0" t="0" r="0" b="0"/>
            <wp:docPr id="6" name="Γραφικό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Γραφικό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334000" cy="4000500"/>
                    </a:xfrm>
                    <a:prstGeom prst="rect">
                      <a:avLst/>
                    </a:prstGeom>
                  </pic:spPr>
                </pic:pic>
              </a:graphicData>
            </a:graphic>
          </wp:inline>
        </w:drawing>
      </w:r>
    </w:p>
    <w:p w14:paraId="7E6AE1E7" w14:textId="3E3AC720" w:rsidR="00731873" w:rsidRDefault="00731873" w:rsidP="004574A4">
      <w:pPr>
        <w:autoSpaceDE w:val="0"/>
        <w:autoSpaceDN w:val="0"/>
        <w:adjustRightInd w:val="0"/>
        <w:spacing w:after="0" w:line="240" w:lineRule="auto"/>
        <w:rPr>
          <w:lang w:val="el-GR"/>
        </w:rPr>
      </w:pPr>
    </w:p>
    <w:p w14:paraId="6FF5E5E6" w14:textId="6C3E3574" w:rsidR="00731873" w:rsidRDefault="00731873" w:rsidP="004574A4">
      <w:pPr>
        <w:autoSpaceDE w:val="0"/>
        <w:autoSpaceDN w:val="0"/>
        <w:adjustRightInd w:val="0"/>
        <w:spacing w:after="0" w:line="240" w:lineRule="auto"/>
        <w:rPr>
          <w:lang w:val="el-GR"/>
        </w:rPr>
      </w:pPr>
      <w:r>
        <w:rPr>
          <w:noProof/>
          <w:lang w:val="el-GR"/>
        </w:rPr>
        <w:drawing>
          <wp:inline distT="0" distB="0" distL="0" distR="0" wp14:anchorId="1EE79935" wp14:editId="6B7E6D91">
            <wp:extent cx="5334000" cy="4000500"/>
            <wp:effectExtent l="0" t="0" r="0" b="0"/>
            <wp:docPr id="7" name="Γραφικό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Γραφικό 7"/>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334000" cy="4000500"/>
                    </a:xfrm>
                    <a:prstGeom prst="rect">
                      <a:avLst/>
                    </a:prstGeom>
                  </pic:spPr>
                </pic:pic>
              </a:graphicData>
            </a:graphic>
          </wp:inline>
        </w:drawing>
      </w:r>
    </w:p>
    <w:p w14:paraId="2995A4FE" w14:textId="230C5817" w:rsidR="00731873" w:rsidRDefault="00731873" w:rsidP="004574A4">
      <w:pPr>
        <w:autoSpaceDE w:val="0"/>
        <w:autoSpaceDN w:val="0"/>
        <w:adjustRightInd w:val="0"/>
        <w:spacing w:after="0" w:line="240" w:lineRule="auto"/>
        <w:rPr>
          <w:lang w:val="el-GR"/>
        </w:rPr>
      </w:pPr>
      <w:r>
        <w:rPr>
          <w:noProof/>
          <w:lang w:val="el-GR"/>
        </w:rPr>
        <w:lastRenderedPageBreak/>
        <w:drawing>
          <wp:inline distT="0" distB="0" distL="0" distR="0" wp14:anchorId="2B9C2B3F" wp14:editId="5B95448A">
            <wp:extent cx="5334000" cy="4000500"/>
            <wp:effectExtent l="0" t="0" r="0" b="0"/>
            <wp:docPr id="8" name="Γραφικό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Γραφικό 8"/>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334000" cy="4000500"/>
                    </a:xfrm>
                    <a:prstGeom prst="rect">
                      <a:avLst/>
                    </a:prstGeom>
                  </pic:spPr>
                </pic:pic>
              </a:graphicData>
            </a:graphic>
          </wp:inline>
        </w:drawing>
      </w:r>
    </w:p>
    <w:p w14:paraId="5E1364C8" w14:textId="08734D0F" w:rsidR="00731873" w:rsidRDefault="00731873" w:rsidP="004574A4">
      <w:pPr>
        <w:autoSpaceDE w:val="0"/>
        <w:autoSpaceDN w:val="0"/>
        <w:adjustRightInd w:val="0"/>
        <w:spacing w:after="0" w:line="240" w:lineRule="auto"/>
        <w:rPr>
          <w:lang w:val="el-GR"/>
        </w:rPr>
      </w:pPr>
    </w:p>
    <w:p w14:paraId="4A5FF3A4" w14:textId="5E12C773" w:rsidR="00731873" w:rsidRDefault="00731873" w:rsidP="004574A4">
      <w:pPr>
        <w:autoSpaceDE w:val="0"/>
        <w:autoSpaceDN w:val="0"/>
        <w:adjustRightInd w:val="0"/>
        <w:spacing w:after="0" w:line="240" w:lineRule="auto"/>
        <w:rPr>
          <w:lang w:val="el-GR"/>
        </w:rPr>
      </w:pPr>
    </w:p>
    <w:p w14:paraId="117A5DB3" w14:textId="293391A7" w:rsidR="00731873" w:rsidRDefault="00731873" w:rsidP="004574A4">
      <w:pPr>
        <w:autoSpaceDE w:val="0"/>
        <w:autoSpaceDN w:val="0"/>
        <w:adjustRightInd w:val="0"/>
        <w:spacing w:after="0" w:line="240" w:lineRule="auto"/>
        <w:rPr>
          <w:lang w:val="el-GR"/>
        </w:rPr>
      </w:pPr>
      <w:r>
        <w:rPr>
          <w:noProof/>
          <w:lang w:val="el-GR"/>
        </w:rPr>
        <w:lastRenderedPageBreak/>
        <w:drawing>
          <wp:inline distT="0" distB="0" distL="0" distR="0" wp14:anchorId="52A656C7" wp14:editId="2C6B3DEE">
            <wp:extent cx="5334000" cy="4000500"/>
            <wp:effectExtent l="0" t="0" r="0" b="0"/>
            <wp:docPr id="9" name="Γραφικό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Γραφικό 9"/>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334000" cy="4000500"/>
                    </a:xfrm>
                    <a:prstGeom prst="rect">
                      <a:avLst/>
                    </a:prstGeom>
                  </pic:spPr>
                </pic:pic>
              </a:graphicData>
            </a:graphic>
          </wp:inline>
        </w:drawing>
      </w:r>
    </w:p>
    <w:p w14:paraId="3A67845E" w14:textId="716780CF" w:rsidR="00731873" w:rsidRDefault="00731873" w:rsidP="004574A4">
      <w:pPr>
        <w:autoSpaceDE w:val="0"/>
        <w:autoSpaceDN w:val="0"/>
        <w:adjustRightInd w:val="0"/>
        <w:spacing w:after="0" w:line="240" w:lineRule="auto"/>
        <w:rPr>
          <w:lang w:val="el-GR"/>
        </w:rPr>
      </w:pPr>
    </w:p>
    <w:p w14:paraId="2AC58BC6" w14:textId="1C802CD7" w:rsidR="00731873" w:rsidRDefault="00731873" w:rsidP="004574A4">
      <w:pPr>
        <w:autoSpaceDE w:val="0"/>
        <w:autoSpaceDN w:val="0"/>
        <w:adjustRightInd w:val="0"/>
        <w:spacing w:after="0" w:line="240" w:lineRule="auto"/>
        <w:rPr>
          <w:lang w:val="el-GR"/>
        </w:rPr>
      </w:pPr>
      <w:r>
        <w:rPr>
          <w:noProof/>
          <w:lang w:val="el-GR"/>
        </w:rPr>
        <w:drawing>
          <wp:inline distT="0" distB="0" distL="0" distR="0" wp14:anchorId="5C7CEFFF" wp14:editId="3DB32430">
            <wp:extent cx="5334000" cy="4000500"/>
            <wp:effectExtent l="0" t="0" r="0" b="0"/>
            <wp:docPr id="10" name="Γραφικό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Γραφικό 10"/>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334000" cy="4000500"/>
                    </a:xfrm>
                    <a:prstGeom prst="rect">
                      <a:avLst/>
                    </a:prstGeom>
                  </pic:spPr>
                </pic:pic>
              </a:graphicData>
            </a:graphic>
          </wp:inline>
        </w:drawing>
      </w:r>
    </w:p>
    <w:p w14:paraId="7C45010E" w14:textId="0EF0CEFB" w:rsidR="00731873" w:rsidRDefault="00731873" w:rsidP="004574A4">
      <w:pPr>
        <w:autoSpaceDE w:val="0"/>
        <w:autoSpaceDN w:val="0"/>
        <w:adjustRightInd w:val="0"/>
        <w:spacing w:after="0" w:line="240" w:lineRule="auto"/>
        <w:rPr>
          <w:lang w:val="el-GR"/>
        </w:rPr>
      </w:pPr>
      <w:r>
        <w:rPr>
          <w:noProof/>
          <w:lang w:val="el-GR"/>
        </w:rPr>
        <w:lastRenderedPageBreak/>
        <w:drawing>
          <wp:inline distT="0" distB="0" distL="0" distR="0" wp14:anchorId="4D835325" wp14:editId="6724EEFA">
            <wp:extent cx="5334000" cy="4000500"/>
            <wp:effectExtent l="0" t="0" r="0" b="0"/>
            <wp:docPr id="11" name="Γραφικό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Γραφικό 1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334000" cy="4000500"/>
                    </a:xfrm>
                    <a:prstGeom prst="rect">
                      <a:avLst/>
                    </a:prstGeom>
                  </pic:spPr>
                </pic:pic>
              </a:graphicData>
            </a:graphic>
          </wp:inline>
        </w:drawing>
      </w:r>
    </w:p>
    <w:p w14:paraId="474124B6" w14:textId="585CFE13" w:rsidR="00731873" w:rsidRDefault="00731873" w:rsidP="004574A4">
      <w:pPr>
        <w:autoSpaceDE w:val="0"/>
        <w:autoSpaceDN w:val="0"/>
        <w:adjustRightInd w:val="0"/>
        <w:spacing w:after="0" w:line="240" w:lineRule="auto"/>
        <w:rPr>
          <w:lang w:val="el-GR"/>
        </w:rPr>
      </w:pPr>
    </w:p>
    <w:p w14:paraId="028C0FE6" w14:textId="7CAD60E2" w:rsidR="00731873" w:rsidRDefault="00731873" w:rsidP="004574A4">
      <w:pPr>
        <w:autoSpaceDE w:val="0"/>
        <w:autoSpaceDN w:val="0"/>
        <w:adjustRightInd w:val="0"/>
        <w:spacing w:after="0" w:line="240" w:lineRule="auto"/>
        <w:rPr>
          <w:lang w:val="el-GR"/>
        </w:rPr>
      </w:pPr>
      <w:r>
        <w:rPr>
          <w:lang w:val="el-GR"/>
        </w:rPr>
        <w:t xml:space="preserve">Όπως μπορούμε να δούμε από τα διαγράμματα παραπάνω, οι αρχικές συναρτήσεις συμμετοχής έχουν βαθμό επικάλυψης 0.5 ενώ μετά την εκπαίδευση </w:t>
      </w:r>
      <w:r w:rsidR="00C72EAF">
        <w:rPr>
          <w:lang w:val="el-GR"/>
        </w:rPr>
        <w:t>οι παράμετροι έχουν αλλάξει.</w:t>
      </w:r>
    </w:p>
    <w:p w14:paraId="226AAD26" w14:textId="718145C5" w:rsidR="00A377E0" w:rsidRDefault="00A377E0" w:rsidP="004574A4">
      <w:pPr>
        <w:autoSpaceDE w:val="0"/>
        <w:autoSpaceDN w:val="0"/>
        <w:adjustRightInd w:val="0"/>
        <w:spacing w:after="0" w:line="240" w:lineRule="auto"/>
        <w:rPr>
          <w:lang w:val="el-GR"/>
        </w:rPr>
      </w:pPr>
    </w:p>
    <w:p w14:paraId="075E94E6" w14:textId="6C0CCB59" w:rsidR="00A377E0" w:rsidRDefault="00A377E0" w:rsidP="00A377E0">
      <w:pPr>
        <w:pStyle w:val="3"/>
        <w:rPr>
          <w:lang w:val="el-GR"/>
        </w:rPr>
      </w:pPr>
      <w:r w:rsidRPr="00A377E0">
        <w:rPr>
          <w:color w:val="auto"/>
          <w:lang w:val="el-GR"/>
        </w:rPr>
        <w:t>Διαγράμματα εκπαίδευσης</w:t>
      </w:r>
      <w:r>
        <w:rPr>
          <w:lang w:val="el-GR"/>
        </w:rPr>
        <w:t xml:space="preserve"> </w:t>
      </w:r>
    </w:p>
    <w:p w14:paraId="41E1FCBC" w14:textId="15A98540" w:rsidR="00A377E0" w:rsidRDefault="00A377E0" w:rsidP="00A377E0">
      <w:pPr>
        <w:rPr>
          <w:lang w:val="el-GR"/>
        </w:rPr>
      </w:pPr>
    </w:p>
    <w:p w14:paraId="2369B0A2" w14:textId="286797B0" w:rsidR="00A377E0" w:rsidRDefault="005C32E9" w:rsidP="00A377E0">
      <w:pPr>
        <w:rPr>
          <w:lang w:val="el-GR"/>
        </w:rPr>
      </w:pPr>
      <w:r>
        <w:rPr>
          <w:lang w:val="el-GR"/>
        </w:rPr>
        <w:t>Στα διαγράμματα εκπαίδευσης ή εκμάθησης, μπορούμε να δούμε τις τιμές του σφάλματος εκπαίδευσης και επικύρωσης σε κάθε εποχή. Έτσι, μπορούμε να επιλέξουμε το κατάλληλο σημείο για να σταματήσουμε την εκπαίδευση. Στο επόμενο σχήμα απεικονίζονται τα διαγράμματα εκπαίδευσης των τεσσάρων μοντέλων.</w:t>
      </w:r>
    </w:p>
    <w:p w14:paraId="0829AD6A" w14:textId="04E43AAE" w:rsidR="005C32E9" w:rsidRPr="00E16D05" w:rsidRDefault="005C32E9" w:rsidP="00A377E0">
      <w:pPr>
        <w:rPr>
          <w:lang w:val="el-GR"/>
        </w:rPr>
      </w:pPr>
    </w:p>
    <w:p w14:paraId="42ABCECC" w14:textId="1354FFA1" w:rsidR="00016BDE" w:rsidRPr="00B87B80" w:rsidRDefault="00B87B80" w:rsidP="00A377E0">
      <w:r>
        <w:rPr>
          <w:noProof/>
          <w:lang w:val="el-GR"/>
        </w:rPr>
        <w:lastRenderedPageBreak/>
        <w:drawing>
          <wp:inline distT="0" distB="0" distL="0" distR="0" wp14:anchorId="3EDF8700" wp14:editId="7242D468">
            <wp:extent cx="5334000" cy="4000500"/>
            <wp:effectExtent l="0" t="0" r="0" b="0"/>
            <wp:docPr id="3" name="Γραφικό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Γραφικό 3"/>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334000" cy="4000500"/>
                    </a:xfrm>
                    <a:prstGeom prst="rect">
                      <a:avLst/>
                    </a:prstGeom>
                  </pic:spPr>
                </pic:pic>
              </a:graphicData>
            </a:graphic>
          </wp:inline>
        </w:drawing>
      </w:r>
    </w:p>
    <w:p w14:paraId="149FFE27" w14:textId="1ED99B6B" w:rsidR="00016BDE" w:rsidRDefault="00016BDE" w:rsidP="00A377E0">
      <w:pPr>
        <w:rPr>
          <w:lang w:val="el-GR"/>
        </w:rPr>
      </w:pPr>
    </w:p>
    <w:p w14:paraId="426DB0F2" w14:textId="5B823EAA" w:rsidR="00016BDE" w:rsidRDefault="00016BDE" w:rsidP="00016BDE">
      <w:pPr>
        <w:pStyle w:val="3"/>
        <w:rPr>
          <w:lang w:val="el-GR"/>
        </w:rPr>
      </w:pPr>
      <w:r>
        <w:rPr>
          <w:color w:val="auto"/>
          <w:lang w:val="el-GR"/>
        </w:rPr>
        <w:t>Σφάλμα Πρόβλεψης</w:t>
      </w:r>
    </w:p>
    <w:p w14:paraId="052A110E" w14:textId="77777777" w:rsidR="00016BDE" w:rsidRDefault="00016BDE" w:rsidP="00016BDE">
      <w:pPr>
        <w:rPr>
          <w:lang w:val="el-GR"/>
        </w:rPr>
      </w:pPr>
    </w:p>
    <w:p w14:paraId="1D2C2AAB" w14:textId="0B358D27" w:rsidR="00016BDE" w:rsidRDefault="00016BDE" w:rsidP="00016BDE">
      <w:pPr>
        <w:rPr>
          <w:lang w:val="el-GR"/>
        </w:rPr>
      </w:pPr>
      <w:r>
        <w:rPr>
          <w:lang w:val="el-GR"/>
        </w:rPr>
        <w:t xml:space="preserve">Ο σκοπός της εκπαίδευσης είναι η δημιουργία ενός μοντέλου το οποίο μπορεί να προβλέψει σωστά τις τιμές σε δεδομένα που δεν έχει εκπαιδευτεί. Για αυτό το λόγο χρησιμοποιείται το </w:t>
      </w:r>
      <w:r>
        <w:t>test</w:t>
      </w:r>
      <w:r w:rsidRPr="00016BDE">
        <w:rPr>
          <w:lang w:val="el-GR"/>
        </w:rPr>
        <w:t xml:space="preserve"> </w:t>
      </w:r>
      <w:r>
        <w:t>set</w:t>
      </w:r>
      <w:r w:rsidRPr="00016BDE">
        <w:rPr>
          <w:lang w:val="el-GR"/>
        </w:rPr>
        <w:t xml:space="preserve"> </w:t>
      </w:r>
      <w:r>
        <w:rPr>
          <w:lang w:val="el-GR"/>
        </w:rPr>
        <w:t>με το οποίο ελέγχουμε πόσο καλό είναι το μοντέλο στη γενίκευση. Στο παρακάτω διάγραμμα απεικονίζονται τα σχετικά σφάλματα πρόβλεψης των τεσσάρων μοντέλων.</w:t>
      </w:r>
    </w:p>
    <w:p w14:paraId="2074C2D9" w14:textId="3FD7228E" w:rsidR="00016BDE" w:rsidRDefault="00B87B80" w:rsidP="00016BDE">
      <w:pPr>
        <w:rPr>
          <w:lang w:val="el-GR"/>
        </w:rPr>
      </w:pPr>
      <w:r>
        <w:rPr>
          <w:noProof/>
          <w:lang w:val="el-GR"/>
        </w:rPr>
        <w:lastRenderedPageBreak/>
        <w:drawing>
          <wp:inline distT="0" distB="0" distL="0" distR="0" wp14:anchorId="3B556C71" wp14:editId="18623453">
            <wp:extent cx="5334000" cy="4000500"/>
            <wp:effectExtent l="0" t="0" r="0" b="0"/>
            <wp:docPr id="2" name="Γραφικό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Γραφικό 2"/>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334000" cy="4000500"/>
                    </a:xfrm>
                    <a:prstGeom prst="rect">
                      <a:avLst/>
                    </a:prstGeom>
                  </pic:spPr>
                </pic:pic>
              </a:graphicData>
            </a:graphic>
          </wp:inline>
        </w:drawing>
      </w:r>
    </w:p>
    <w:p w14:paraId="6C3CF434" w14:textId="3661DDEB" w:rsidR="00C6423A" w:rsidRDefault="00C6423A" w:rsidP="00C6423A">
      <w:pPr>
        <w:pStyle w:val="2"/>
        <w:rPr>
          <w:color w:val="auto"/>
          <w:lang w:val="el-GR"/>
        </w:rPr>
      </w:pPr>
      <w:r w:rsidRPr="00C6423A">
        <w:rPr>
          <w:color w:val="auto"/>
          <w:lang w:val="el-GR"/>
        </w:rPr>
        <w:t>Αξιολόγηση Μοντέλων</w:t>
      </w:r>
    </w:p>
    <w:p w14:paraId="638B4262" w14:textId="707E8469" w:rsidR="00C6423A" w:rsidRDefault="00C6423A" w:rsidP="00C6423A">
      <w:pPr>
        <w:rPr>
          <w:lang w:val="el-GR"/>
        </w:rPr>
      </w:pPr>
    </w:p>
    <w:p w14:paraId="40AAB60B" w14:textId="4AC3D842" w:rsidR="00C6423A" w:rsidRDefault="00E90F2B" w:rsidP="00C6423A">
      <w:pPr>
        <w:rPr>
          <w:lang w:val="el-GR"/>
        </w:rPr>
      </w:pPr>
      <w:r>
        <w:rPr>
          <w:lang w:val="el-GR"/>
        </w:rPr>
        <w:t xml:space="preserve">Για την αξιολόγηση της ικανότητας του μοντέλου να προβλέπει σωστά τις τιμές μιας άγνωστης συνάρτησης χρησιμοποιήθηκαν 4 δείκτες αξιολόγησης. </w:t>
      </w:r>
    </w:p>
    <w:p w14:paraId="564C396A" w14:textId="209CBAC3" w:rsidR="00E90F2B" w:rsidRPr="00BE1EA7" w:rsidRDefault="00E90F2B" w:rsidP="00E90F2B">
      <w:pPr>
        <w:pStyle w:val="a5"/>
        <w:numPr>
          <w:ilvl w:val="0"/>
          <w:numId w:val="6"/>
        </w:numPr>
        <w:rPr>
          <w:b/>
          <w:bCs/>
          <w:lang w:val="el-GR"/>
        </w:rPr>
      </w:pPr>
      <w:r w:rsidRPr="00E90F2B">
        <w:rPr>
          <w:b/>
          <w:bCs/>
        </w:rPr>
        <w:t>RMSE</w:t>
      </w:r>
      <w:r w:rsidRPr="00BE1EA7">
        <w:rPr>
          <w:b/>
          <w:bCs/>
          <w:lang w:val="el-GR"/>
        </w:rPr>
        <w:t xml:space="preserve">: </w:t>
      </w:r>
      <w:r>
        <w:rPr>
          <w:lang w:val="el-GR"/>
        </w:rPr>
        <w:t xml:space="preserve">Είναι η τυπική απόκλιση </w:t>
      </w:r>
      <w:r w:rsidR="00BE1EA7">
        <w:rPr>
          <w:lang w:val="el-GR"/>
        </w:rPr>
        <w:t>των σφαλμάτων πρόβλεψης του μοντέλου. Υποδηλώνει πόσο συγκεντρωμένες είναι οι τιμές του μοντέλου στις πραγματικές. Η ιδανική τιμή είναι το 0.</w:t>
      </w:r>
    </w:p>
    <w:p w14:paraId="37B5880F" w14:textId="00023A8D" w:rsidR="00BE1EA7" w:rsidRPr="008D7FCD" w:rsidRDefault="00A84830" w:rsidP="00E90F2B">
      <w:pPr>
        <w:pStyle w:val="a5"/>
        <w:numPr>
          <w:ilvl w:val="0"/>
          <w:numId w:val="6"/>
        </w:numPr>
        <w:rPr>
          <w:b/>
          <w:bCs/>
          <w:lang w:val="el-GR"/>
        </w:rPr>
      </w:pPr>
      <m:oMath>
        <m:sSup>
          <m:sSupPr>
            <m:ctrlPr>
              <w:rPr>
                <w:rFonts w:ascii="Cambria Math" w:hAnsi="Cambria Math"/>
                <w:b/>
                <w:bCs/>
                <w:i/>
                <w:lang w:val="el-GR"/>
              </w:rPr>
            </m:ctrlPr>
          </m:sSupPr>
          <m:e>
            <m:r>
              <m:rPr>
                <m:sty m:val="bi"/>
              </m:rPr>
              <w:rPr>
                <w:rFonts w:ascii="Cambria Math" w:hAnsi="Cambria Math"/>
                <w:lang w:val="el-GR"/>
              </w:rPr>
              <m:t>R</m:t>
            </m:r>
          </m:e>
          <m:sup>
            <m:r>
              <m:rPr>
                <m:sty m:val="bi"/>
              </m:rPr>
              <w:rPr>
                <w:rFonts w:ascii="Cambria Math" w:hAnsi="Cambria Math"/>
                <w:lang w:val="el-GR"/>
              </w:rPr>
              <m:t>2</m:t>
            </m:r>
          </m:sup>
        </m:sSup>
      </m:oMath>
      <w:r w:rsidR="00203FCC" w:rsidRPr="00203FCC">
        <w:rPr>
          <w:rFonts w:eastAsiaTheme="minorEastAsia"/>
          <w:b/>
          <w:bCs/>
          <w:lang w:val="el-GR"/>
        </w:rPr>
        <w:t xml:space="preserve">: </w:t>
      </w:r>
      <w:r w:rsidR="00203FCC">
        <w:rPr>
          <w:rFonts w:eastAsiaTheme="minorEastAsia"/>
          <w:lang w:val="el-GR"/>
        </w:rPr>
        <w:t>Ονομάζεται συντελεστής προσδιορισμού και υποδηλώνει το ποσοστό της συνολικής διασποράς που εξηγείται από το μοντέλο. Η ιδανική τιμή είναι το 1</w:t>
      </w:r>
      <w:r w:rsidR="008D7FCD">
        <w:rPr>
          <w:rFonts w:eastAsiaTheme="minorEastAsia"/>
          <w:lang w:val="el-GR"/>
        </w:rPr>
        <w:t>.</w:t>
      </w:r>
    </w:p>
    <w:p w14:paraId="708CE80B" w14:textId="02D507DC" w:rsidR="008D7FCD" w:rsidRPr="00851C57" w:rsidRDefault="00851C57" w:rsidP="00E90F2B">
      <w:pPr>
        <w:pStyle w:val="a5"/>
        <w:numPr>
          <w:ilvl w:val="0"/>
          <w:numId w:val="6"/>
        </w:numPr>
        <w:rPr>
          <w:b/>
          <w:bCs/>
          <w:lang w:val="el-GR"/>
        </w:rPr>
      </w:pPr>
      <w:r>
        <w:rPr>
          <w:b/>
          <w:bCs/>
        </w:rPr>
        <w:t>NMSE</w:t>
      </w:r>
      <w:r w:rsidRPr="00851C57">
        <w:rPr>
          <w:b/>
          <w:bCs/>
          <w:lang w:val="el-GR"/>
        </w:rPr>
        <w:t xml:space="preserve">: </w:t>
      </w:r>
      <w:r>
        <w:rPr>
          <w:lang w:val="el-GR"/>
        </w:rPr>
        <w:t xml:space="preserve">Είναι η μέση τιμή του τετραγώνου του σφάλματος </w:t>
      </w:r>
      <w:proofErr w:type="spellStart"/>
      <w:r>
        <w:rPr>
          <w:lang w:val="el-GR"/>
        </w:rPr>
        <w:t>κανονικοποιημένη</w:t>
      </w:r>
      <w:proofErr w:type="spellEnd"/>
      <w:r>
        <w:rPr>
          <w:lang w:val="el-GR"/>
        </w:rPr>
        <w:t xml:space="preserve"> ως προς την ενέργεια του σήματος. Η ιδανική τιμή είναι το 0.</w:t>
      </w:r>
    </w:p>
    <w:p w14:paraId="419B253D" w14:textId="7C994825" w:rsidR="00851C57" w:rsidRPr="00A417CA" w:rsidRDefault="00A417CA" w:rsidP="00E90F2B">
      <w:pPr>
        <w:pStyle w:val="a5"/>
        <w:numPr>
          <w:ilvl w:val="0"/>
          <w:numId w:val="6"/>
        </w:numPr>
        <w:rPr>
          <w:b/>
          <w:bCs/>
          <w:lang w:val="el-GR"/>
        </w:rPr>
      </w:pPr>
      <w:r>
        <w:rPr>
          <w:b/>
          <w:bCs/>
        </w:rPr>
        <w:t>NDEI</w:t>
      </w:r>
      <w:r w:rsidRPr="00A417CA">
        <w:rPr>
          <w:b/>
          <w:bCs/>
          <w:lang w:val="el-GR"/>
        </w:rPr>
        <w:t xml:space="preserve">: </w:t>
      </w:r>
      <w:r>
        <w:rPr>
          <w:lang w:val="el-GR"/>
        </w:rPr>
        <w:t xml:space="preserve">Ορίζεται ως η ρίζα του </w:t>
      </w:r>
      <w:r>
        <w:t>NMSE</w:t>
      </w:r>
      <w:r w:rsidR="0083380D" w:rsidRPr="0083380D">
        <w:rPr>
          <w:lang w:val="el-GR"/>
        </w:rPr>
        <w:t>.</w:t>
      </w:r>
    </w:p>
    <w:p w14:paraId="65641067" w14:textId="6E03C0E9" w:rsidR="00A417CA" w:rsidRDefault="00C96412" w:rsidP="00A417CA">
      <w:pPr>
        <w:rPr>
          <w:lang w:val="el-GR"/>
        </w:rPr>
      </w:pPr>
      <w:r>
        <w:rPr>
          <w:lang w:val="el-GR"/>
        </w:rPr>
        <w:t>Στον ακόλουθο πίνακα</w:t>
      </w:r>
      <w:r w:rsidR="001E1C2A">
        <w:rPr>
          <w:lang w:val="el-GR"/>
        </w:rPr>
        <w:t xml:space="preserve"> επισυνάπτονται οι τιμές των παραπάνω δεικτών για τα 4 μοντέλα</w:t>
      </w:r>
    </w:p>
    <w:tbl>
      <w:tblPr>
        <w:tblStyle w:val="6-5"/>
        <w:tblW w:w="0" w:type="auto"/>
        <w:tblLook w:val="04A0" w:firstRow="1" w:lastRow="0" w:firstColumn="1" w:lastColumn="0" w:noHBand="0" w:noVBand="1"/>
      </w:tblPr>
      <w:tblGrid>
        <w:gridCol w:w="1870"/>
        <w:gridCol w:w="1870"/>
        <w:gridCol w:w="1870"/>
        <w:gridCol w:w="1870"/>
        <w:gridCol w:w="1870"/>
      </w:tblGrid>
      <w:tr w:rsidR="00707708" w14:paraId="5C601EA8" w14:textId="77777777" w:rsidTr="007077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B2466F4" w14:textId="451451BE" w:rsidR="00707708" w:rsidRPr="00707708" w:rsidRDefault="00707708" w:rsidP="00A417CA">
            <w:pPr>
              <w:rPr>
                <w:color w:val="auto"/>
              </w:rPr>
            </w:pPr>
            <w:r w:rsidRPr="00707708">
              <w:rPr>
                <w:color w:val="auto"/>
              </w:rPr>
              <w:t>Model</w:t>
            </w:r>
          </w:p>
        </w:tc>
        <w:tc>
          <w:tcPr>
            <w:tcW w:w="1870" w:type="dxa"/>
          </w:tcPr>
          <w:p w14:paraId="0E8E5F02" w14:textId="6E833183" w:rsidR="00707708" w:rsidRPr="00707708" w:rsidRDefault="00707708" w:rsidP="00A417CA">
            <w:pPr>
              <w:cnfStyle w:val="100000000000" w:firstRow="1" w:lastRow="0" w:firstColumn="0" w:lastColumn="0" w:oddVBand="0" w:evenVBand="0" w:oddHBand="0" w:evenHBand="0" w:firstRowFirstColumn="0" w:firstRowLastColumn="0" w:lastRowFirstColumn="0" w:lastRowLastColumn="0"/>
              <w:rPr>
                <w:color w:val="auto"/>
              </w:rPr>
            </w:pPr>
            <w:r w:rsidRPr="00707708">
              <w:rPr>
                <w:color w:val="auto"/>
              </w:rPr>
              <w:t>RMSE</w:t>
            </w:r>
          </w:p>
        </w:tc>
        <w:tc>
          <w:tcPr>
            <w:tcW w:w="1870" w:type="dxa"/>
          </w:tcPr>
          <w:p w14:paraId="06DF8454" w14:textId="179D52CF" w:rsidR="00707708" w:rsidRPr="00707708" w:rsidRDefault="00707708" w:rsidP="00A417CA">
            <w:pPr>
              <w:cnfStyle w:val="100000000000" w:firstRow="1" w:lastRow="0" w:firstColumn="0" w:lastColumn="0" w:oddVBand="0" w:evenVBand="0" w:oddHBand="0" w:evenHBand="0" w:firstRowFirstColumn="0" w:firstRowLastColumn="0" w:lastRowFirstColumn="0" w:lastRowLastColumn="0"/>
              <w:rPr>
                <w:color w:val="auto"/>
              </w:rPr>
            </w:pPr>
            <w:r w:rsidRPr="00707708">
              <w:rPr>
                <w:color w:val="auto"/>
              </w:rPr>
              <w:t>R</w:t>
            </w:r>
            <w:r w:rsidRPr="00707708">
              <w:rPr>
                <w:color w:val="auto"/>
                <w:vertAlign w:val="superscript"/>
              </w:rPr>
              <w:t>2</w:t>
            </w:r>
            <w:r w:rsidRPr="00707708">
              <w:rPr>
                <w:color w:val="auto"/>
              </w:rPr>
              <w:t xml:space="preserve"> </w:t>
            </w:r>
          </w:p>
        </w:tc>
        <w:tc>
          <w:tcPr>
            <w:tcW w:w="1870" w:type="dxa"/>
          </w:tcPr>
          <w:p w14:paraId="47E4519F" w14:textId="46600146" w:rsidR="00707708" w:rsidRPr="00707708" w:rsidRDefault="00707708" w:rsidP="00A417CA">
            <w:pPr>
              <w:cnfStyle w:val="100000000000" w:firstRow="1" w:lastRow="0" w:firstColumn="0" w:lastColumn="0" w:oddVBand="0" w:evenVBand="0" w:oddHBand="0" w:evenHBand="0" w:firstRowFirstColumn="0" w:firstRowLastColumn="0" w:lastRowFirstColumn="0" w:lastRowLastColumn="0"/>
              <w:rPr>
                <w:color w:val="auto"/>
              </w:rPr>
            </w:pPr>
            <w:r w:rsidRPr="00707708">
              <w:rPr>
                <w:color w:val="auto"/>
              </w:rPr>
              <w:t>NMSE</w:t>
            </w:r>
          </w:p>
        </w:tc>
        <w:tc>
          <w:tcPr>
            <w:tcW w:w="1870" w:type="dxa"/>
          </w:tcPr>
          <w:p w14:paraId="1D1C2910" w14:textId="536985E3" w:rsidR="00707708" w:rsidRPr="00707708" w:rsidRDefault="00707708" w:rsidP="00A417CA">
            <w:pPr>
              <w:cnfStyle w:val="100000000000" w:firstRow="1" w:lastRow="0" w:firstColumn="0" w:lastColumn="0" w:oddVBand="0" w:evenVBand="0" w:oddHBand="0" w:evenHBand="0" w:firstRowFirstColumn="0" w:firstRowLastColumn="0" w:lastRowFirstColumn="0" w:lastRowLastColumn="0"/>
              <w:rPr>
                <w:color w:val="auto"/>
              </w:rPr>
            </w:pPr>
            <w:r w:rsidRPr="00707708">
              <w:rPr>
                <w:color w:val="auto"/>
              </w:rPr>
              <w:t>NDEI</w:t>
            </w:r>
          </w:p>
        </w:tc>
      </w:tr>
      <w:tr w:rsidR="00707708" w14:paraId="68D7FA4A" w14:textId="77777777" w:rsidTr="00707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E84F6AF" w14:textId="32B944B6" w:rsidR="00707708" w:rsidRPr="00707708" w:rsidRDefault="00707708" w:rsidP="00707708">
            <w:pPr>
              <w:rPr>
                <w:color w:val="auto"/>
              </w:rPr>
            </w:pPr>
            <w:r>
              <w:rPr>
                <w:color w:val="auto"/>
              </w:rPr>
              <w:t>TSK model 1</w:t>
            </w:r>
          </w:p>
        </w:tc>
        <w:tc>
          <w:tcPr>
            <w:tcW w:w="1870" w:type="dxa"/>
          </w:tcPr>
          <w:p w14:paraId="7DF887BD" w14:textId="4CF2C615" w:rsidR="00707708" w:rsidRPr="00143357" w:rsidRDefault="00143357" w:rsidP="00707708">
            <w:pPr>
              <w:cnfStyle w:val="000000100000" w:firstRow="0" w:lastRow="0" w:firstColumn="0" w:lastColumn="0" w:oddVBand="0" w:evenVBand="0" w:oddHBand="1" w:evenHBand="0" w:firstRowFirstColumn="0" w:firstRowLastColumn="0" w:lastRowFirstColumn="0" w:lastRowLastColumn="0"/>
              <w:rPr>
                <w:color w:val="auto"/>
              </w:rPr>
            </w:pPr>
            <w:r>
              <w:rPr>
                <w:color w:val="auto"/>
              </w:rPr>
              <w:t>3.8667</w:t>
            </w:r>
          </w:p>
        </w:tc>
        <w:tc>
          <w:tcPr>
            <w:tcW w:w="1870" w:type="dxa"/>
          </w:tcPr>
          <w:p w14:paraId="427C5AB7" w14:textId="5C8E94A5" w:rsidR="00707708" w:rsidRPr="00143357" w:rsidRDefault="00143357" w:rsidP="00707708">
            <w:pPr>
              <w:cnfStyle w:val="000000100000" w:firstRow="0" w:lastRow="0" w:firstColumn="0" w:lastColumn="0" w:oddVBand="0" w:evenVBand="0" w:oddHBand="1" w:evenHBand="0" w:firstRowFirstColumn="0" w:firstRowLastColumn="0" w:lastRowFirstColumn="0" w:lastRowLastColumn="0"/>
              <w:rPr>
                <w:color w:val="auto"/>
              </w:rPr>
            </w:pPr>
            <w:r>
              <w:rPr>
                <w:color w:val="auto"/>
              </w:rPr>
              <w:t>0.6573</w:t>
            </w:r>
          </w:p>
        </w:tc>
        <w:tc>
          <w:tcPr>
            <w:tcW w:w="1870" w:type="dxa"/>
          </w:tcPr>
          <w:p w14:paraId="37B0FE77" w14:textId="053E9725" w:rsidR="00707708" w:rsidRPr="00143357" w:rsidRDefault="00143357" w:rsidP="00707708">
            <w:pPr>
              <w:cnfStyle w:val="000000100000" w:firstRow="0" w:lastRow="0" w:firstColumn="0" w:lastColumn="0" w:oddVBand="0" w:evenVBand="0" w:oddHBand="1" w:evenHBand="0" w:firstRowFirstColumn="0" w:firstRowLastColumn="0" w:lastRowFirstColumn="0" w:lastRowLastColumn="0"/>
              <w:rPr>
                <w:color w:val="auto"/>
              </w:rPr>
            </w:pPr>
            <w:r>
              <w:rPr>
                <w:color w:val="auto"/>
              </w:rPr>
              <w:t>0.3427</w:t>
            </w:r>
          </w:p>
        </w:tc>
        <w:tc>
          <w:tcPr>
            <w:tcW w:w="1870" w:type="dxa"/>
          </w:tcPr>
          <w:p w14:paraId="1C1EE8DC" w14:textId="097B70DB" w:rsidR="00707708" w:rsidRPr="00143357" w:rsidRDefault="00143357" w:rsidP="00707708">
            <w:pPr>
              <w:cnfStyle w:val="000000100000" w:firstRow="0" w:lastRow="0" w:firstColumn="0" w:lastColumn="0" w:oddVBand="0" w:evenVBand="0" w:oddHBand="1" w:evenHBand="0" w:firstRowFirstColumn="0" w:firstRowLastColumn="0" w:lastRowFirstColumn="0" w:lastRowLastColumn="0"/>
              <w:rPr>
                <w:color w:val="auto"/>
              </w:rPr>
            </w:pPr>
            <w:r>
              <w:rPr>
                <w:color w:val="auto"/>
              </w:rPr>
              <w:t>0.5854</w:t>
            </w:r>
          </w:p>
        </w:tc>
      </w:tr>
      <w:tr w:rsidR="00707708" w14:paraId="561FBB6A" w14:textId="77777777" w:rsidTr="00707708">
        <w:tc>
          <w:tcPr>
            <w:cnfStyle w:val="001000000000" w:firstRow="0" w:lastRow="0" w:firstColumn="1" w:lastColumn="0" w:oddVBand="0" w:evenVBand="0" w:oddHBand="0" w:evenHBand="0" w:firstRowFirstColumn="0" w:firstRowLastColumn="0" w:lastRowFirstColumn="0" w:lastRowLastColumn="0"/>
            <w:tcW w:w="1870" w:type="dxa"/>
          </w:tcPr>
          <w:p w14:paraId="40A9D5D4" w14:textId="2047A76A" w:rsidR="00707708" w:rsidRPr="00707708" w:rsidRDefault="00707708" w:rsidP="00707708">
            <w:pPr>
              <w:rPr>
                <w:color w:val="auto"/>
              </w:rPr>
            </w:pPr>
            <w:r>
              <w:rPr>
                <w:color w:val="auto"/>
              </w:rPr>
              <w:t>TSK model 2</w:t>
            </w:r>
          </w:p>
        </w:tc>
        <w:tc>
          <w:tcPr>
            <w:tcW w:w="1870" w:type="dxa"/>
          </w:tcPr>
          <w:p w14:paraId="4E7D03E6" w14:textId="07B1D2C5" w:rsidR="00707708" w:rsidRPr="00143357" w:rsidRDefault="00143357" w:rsidP="00707708">
            <w:pPr>
              <w:cnfStyle w:val="000000000000" w:firstRow="0" w:lastRow="0" w:firstColumn="0" w:lastColumn="0" w:oddVBand="0" w:evenVBand="0" w:oddHBand="0" w:evenHBand="0" w:firstRowFirstColumn="0" w:firstRowLastColumn="0" w:lastRowFirstColumn="0" w:lastRowLastColumn="0"/>
              <w:rPr>
                <w:color w:val="auto"/>
              </w:rPr>
            </w:pPr>
            <w:r>
              <w:rPr>
                <w:color w:val="auto"/>
              </w:rPr>
              <w:t>3.4403</w:t>
            </w:r>
          </w:p>
        </w:tc>
        <w:tc>
          <w:tcPr>
            <w:tcW w:w="1870" w:type="dxa"/>
          </w:tcPr>
          <w:p w14:paraId="2D0B7F40" w14:textId="16F5C725" w:rsidR="00707708" w:rsidRPr="00143357" w:rsidRDefault="00143357" w:rsidP="00707708">
            <w:pPr>
              <w:cnfStyle w:val="000000000000" w:firstRow="0" w:lastRow="0" w:firstColumn="0" w:lastColumn="0" w:oddVBand="0" w:evenVBand="0" w:oddHBand="0" w:evenHBand="0" w:firstRowFirstColumn="0" w:firstRowLastColumn="0" w:lastRowFirstColumn="0" w:lastRowLastColumn="0"/>
              <w:rPr>
                <w:color w:val="auto"/>
              </w:rPr>
            </w:pPr>
            <w:r>
              <w:rPr>
                <w:color w:val="auto"/>
              </w:rPr>
              <w:t>0.7287</w:t>
            </w:r>
          </w:p>
        </w:tc>
        <w:tc>
          <w:tcPr>
            <w:tcW w:w="1870" w:type="dxa"/>
          </w:tcPr>
          <w:p w14:paraId="2D1D74EC" w14:textId="43016677" w:rsidR="00707708" w:rsidRPr="00143357" w:rsidRDefault="00143357" w:rsidP="00707708">
            <w:pPr>
              <w:cnfStyle w:val="000000000000" w:firstRow="0" w:lastRow="0" w:firstColumn="0" w:lastColumn="0" w:oddVBand="0" w:evenVBand="0" w:oddHBand="0" w:evenHBand="0" w:firstRowFirstColumn="0" w:firstRowLastColumn="0" w:lastRowFirstColumn="0" w:lastRowLastColumn="0"/>
              <w:rPr>
                <w:color w:val="auto"/>
              </w:rPr>
            </w:pPr>
            <w:r>
              <w:rPr>
                <w:color w:val="auto"/>
              </w:rPr>
              <w:t>0.2713</w:t>
            </w:r>
          </w:p>
        </w:tc>
        <w:tc>
          <w:tcPr>
            <w:tcW w:w="1870" w:type="dxa"/>
          </w:tcPr>
          <w:p w14:paraId="5E1B3DD3" w14:textId="3743A13E" w:rsidR="00707708" w:rsidRPr="00143357" w:rsidRDefault="00143357" w:rsidP="00707708">
            <w:pPr>
              <w:cnfStyle w:val="000000000000" w:firstRow="0" w:lastRow="0" w:firstColumn="0" w:lastColumn="0" w:oddVBand="0" w:evenVBand="0" w:oddHBand="0" w:evenHBand="0" w:firstRowFirstColumn="0" w:firstRowLastColumn="0" w:lastRowFirstColumn="0" w:lastRowLastColumn="0"/>
              <w:rPr>
                <w:color w:val="auto"/>
              </w:rPr>
            </w:pPr>
            <w:r>
              <w:rPr>
                <w:color w:val="auto"/>
              </w:rPr>
              <w:t>0.5208</w:t>
            </w:r>
          </w:p>
        </w:tc>
      </w:tr>
      <w:tr w:rsidR="00707708" w14:paraId="70A1E2FD" w14:textId="77777777" w:rsidTr="00707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A65C3B3" w14:textId="717D5282" w:rsidR="00707708" w:rsidRPr="00707708" w:rsidRDefault="00707708" w:rsidP="00707708">
            <w:pPr>
              <w:rPr>
                <w:color w:val="auto"/>
              </w:rPr>
            </w:pPr>
            <w:r>
              <w:rPr>
                <w:color w:val="auto"/>
              </w:rPr>
              <w:t>TSK model 3</w:t>
            </w:r>
          </w:p>
        </w:tc>
        <w:tc>
          <w:tcPr>
            <w:tcW w:w="1870" w:type="dxa"/>
          </w:tcPr>
          <w:p w14:paraId="4D117CF9" w14:textId="1C06C8A7" w:rsidR="00707708" w:rsidRPr="00143357" w:rsidRDefault="00143357" w:rsidP="00707708">
            <w:pPr>
              <w:cnfStyle w:val="000000100000" w:firstRow="0" w:lastRow="0" w:firstColumn="0" w:lastColumn="0" w:oddVBand="0" w:evenVBand="0" w:oddHBand="1" w:evenHBand="0" w:firstRowFirstColumn="0" w:firstRowLastColumn="0" w:lastRowFirstColumn="0" w:lastRowLastColumn="0"/>
              <w:rPr>
                <w:color w:val="auto"/>
              </w:rPr>
            </w:pPr>
            <w:r>
              <w:rPr>
                <w:color w:val="auto"/>
              </w:rPr>
              <w:t>2.6932</w:t>
            </w:r>
          </w:p>
        </w:tc>
        <w:tc>
          <w:tcPr>
            <w:tcW w:w="1870" w:type="dxa"/>
          </w:tcPr>
          <w:p w14:paraId="32F43938" w14:textId="20EBB1FC" w:rsidR="00707708" w:rsidRPr="00143357" w:rsidRDefault="00143357" w:rsidP="00707708">
            <w:pPr>
              <w:cnfStyle w:val="000000100000" w:firstRow="0" w:lastRow="0" w:firstColumn="0" w:lastColumn="0" w:oddVBand="0" w:evenVBand="0" w:oddHBand="1" w:evenHBand="0" w:firstRowFirstColumn="0" w:firstRowLastColumn="0" w:lastRowFirstColumn="0" w:lastRowLastColumn="0"/>
              <w:rPr>
                <w:color w:val="auto"/>
              </w:rPr>
            </w:pPr>
            <w:r>
              <w:rPr>
                <w:color w:val="auto"/>
              </w:rPr>
              <w:t>0.8334</w:t>
            </w:r>
          </w:p>
        </w:tc>
        <w:tc>
          <w:tcPr>
            <w:tcW w:w="1870" w:type="dxa"/>
          </w:tcPr>
          <w:p w14:paraId="5E43EE3C" w14:textId="2702E548" w:rsidR="00707708" w:rsidRPr="00143357" w:rsidRDefault="00143357" w:rsidP="00707708">
            <w:pPr>
              <w:cnfStyle w:val="000000100000" w:firstRow="0" w:lastRow="0" w:firstColumn="0" w:lastColumn="0" w:oddVBand="0" w:evenVBand="0" w:oddHBand="1" w:evenHBand="0" w:firstRowFirstColumn="0" w:firstRowLastColumn="0" w:lastRowFirstColumn="0" w:lastRowLastColumn="0"/>
              <w:rPr>
                <w:color w:val="auto"/>
              </w:rPr>
            </w:pPr>
            <w:r>
              <w:rPr>
                <w:color w:val="auto"/>
              </w:rPr>
              <w:t>0.1662</w:t>
            </w:r>
          </w:p>
        </w:tc>
        <w:tc>
          <w:tcPr>
            <w:tcW w:w="1870" w:type="dxa"/>
          </w:tcPr>
          <w:p w14:paraId="6F176C47" w14:textId="6B2BC9D3" w:rsidR="00707708" w:rsidRPr="00143357" w:rsidRDefault="00143357" w:rsidP="00707708">
            <w:pPr>
              <w:cnfStyle w:val="000000100000" w:firstRow="0" w:lastRow="0" w:firstColumn="0" w:lastColumn="0" w:oddVBand="0" w:evenVBand="0" w:oddHBand="1" w:evenHBand="0" w:firstRowFirstColumn="0" w:firstRowLastColumn="0" w:lastRowFirstColumn="0" w:lastRowLastColumn="0"/>
              <w:rPr>
                <w:color w:val="auto"/>
              </w:rPr>
            </w:pPr>
            <w:r>
              <w:rPr>
                <w:color w:val="auto"/>
              </w:rPr>
              <w:t>0.4077</w:t>
            </w:r>
          </w:p>
        </w:tc>
      </w:tr>
      <w:tr w:rsidR="00707708" w14:paraId="4F61389A" w14:textId="77777777" w:rsidTr="00707708">
        <w:tc>
          <w:tcPr>
            <w:cnfStyle w:val="001000000000" w:firstRow="0" w:lastRow="0" w:firstColumn="1" w:lastColumn="0" w:oddVBand="0" w:evenVBand="0" w:oddHBand="0" w:evenHBand="0" w:firstRowFirstColumn="0" w:firstRowLastColumn="0" w:lastRowFirstColumn="0" w:lastRowLastColumn="0"/>
            <w:tcW w:w="1870" w:type="dxa"/>
          </w:tcPr>
          <w:p w14:paraId="0D8E0637" w14:textId="4CD50A1F" w:rsidR="00707708" w:rsidRPr="00707708" w:rsidRDefault="00707708" w:rsidP="00707708">
            <w:pPr>
              <w:rPr>
                <w:color w:val="auto"/>
              </w:rPr>
            </w:pPr>
            <w:r>
              <w:rPr>
                <w:color w:val="auto"/>
              </w:rPr>
              <w:t>TSK model 4</w:t>
            </w:r>
          </w:p>
        </w:tc>
        <w:tc>
          <w:tcPr>
            <w:tcW w:w="1870" w:type="dxa"/>
          </w:tcPr>
          <w:p w14:paraId="1C911AAA" w14:textId="786D7148" w:rsidR="00707708" w:rsidRPr="00143357" w:rsidRDefault="00143357" w:rsidP="00707708">
            <w:pPr>
              <w:cnfStyle w:val="000000000000" w:firstRow="0" w:lastRow="0" w:firstColumn="0" w:lastColumn="0" w:oddVBand="0" w:evenVBand="0" w:oddHBand="0" w:evenHBand="0" w:firstRowFirstColumn="0" w:firstRowLastColumn="0" w:lastRowFirstColumn="0" w:lastRowLastColumn="0"/>
              <w:rPr>
                <w:color w:val="auto"/>
              </w:rPr>
            </w:pPr>
            <w:r>
              <w:rPr>
                <w:color w:val="auto"/>
              </w:rPr>
              <w:t>4.0042</w:t>
            </w:r>
          </w:p>
        </w:tc>
        <w:tc>
          <w:tcPr>
            <w:tcW w:w="1870" w:type="dxa"/>
          </w:tcPr>
          <w:p w14:paraId="05B8A575" w14:textId="73C66CC2" w:rsidR="00707708" w:rsidRPr="00143357" w:rsidRDefault="00143357" w:rsidP="00707708">
            <w:pPr>
              <w:cnfStyle w:val="000000000000" w:firstRow="0" w:lastRow="0" w:firstColumn="0" w:lastColumn="0" w:oddVBand="0" w:evenVBand="0" w:oddHBand="0" w:evenHBand="0" w:firstRowFirstColumn="0" w:firstRowLastColumn="0" w:lastRowFirstColumn="0" w:lastRowLastColumn="0"/>
              <w:rPr>
                <w:color w:val="auto"/>
              </w:rPr>
            </w:pPr>
            <w:r>
              <w:rPr>
                <w:color w:val="auto"/>
              </w:rPr>
              <w:t>0.6325</w:t>
            </w:r>
          </w:p>
        </w:tc>
        <w:tc>
          <w:tcPr>
            <w:tcW w:w="1870" w:type="dxa"/>
          </w:tcPr>
          <w:p w14:paraId="17B027BD" w14:textId="489B777E" w:rsidR="00707708" w:rsidRPr="00143357" w:rsidRDefault="00143357" w:rsidP="00707708">
            <w:pPr>
              <w:cnfStyle w:val="000000000000" w:firstRow="0" w:lastRow="0" w:firstColumn="0" w:lastColumn="0" w:oddVBand="0" w:evenVBand="0" w:oddHBand="0" w:evenHBand="0" w:firstRowFirstColumn="0" w:firstRowLastColumn="0" w:lastRowFirstColumn="0" w:lastRowLastColumn="0"/>
              <w:rPr>
                <w:color w:val="auto"/>
              </w:rPr>
            </w:pPr>
            <w:r>
              <w:rPr>
                <w:color w:val="auto"/>
              </w:rPr>
              <w:t>0.3675</w:t>
            </w:r>
          </w:p>
        </w:tc>
        <w:tc>
          <w:tcPr>
            <w:tcW w:w="1870" w:type="dxa"/>
          </w:tcPr>
          <w:p w14:paraId="5BF133E8" w14:textId="47CC1AE5" w:rsidR="00707708" w:rsidRPr="00143357" w:rsidRDefault="00143357" w:rsidP="00707708">
            <w:pPr>
              <w:cnfStyle w:val="000000000000" w:firstRow="0" w:lastRow="0" w:firstColumn="0" w:lastColumn="0" w:oddVBand="0" w:evenVBand="0" w:oddHBand="0" w:evenHBand="0" w:firstRowFirstColumn="0" w:firstRowLastColumn="0" w:lastRowFirstColumn="0" w:lastRowLastColumn="0"/>
              <w:rPr>
                <w:color w:val="auto"/>
              </w:rPr>
            </w:pPr>
            <w:r>
              <w:rPr>
                <w:color w:val="auto"/>
              </w:rPr>
              <w:t>0.6062</w:t>
            </w:r>
          </w:p>
        </w:tc>
      </w:tr>
    </w:tbl>
    <w:p w14:paraId="210CAF7F" w14:textId="3B092328" w:rsidR="001E1C2A" w:rsidRDefault="001E1C2A" w:rsidP="00A417CA">
      <w:pPr>
        <w:rPr>
          <w:lang w:val="el-GR"/>
        </w:rPr>
      </w:pPr>
    </w:p>
    <w:p w14:paraId="689691C4" w14:textId="1208F6BE" w:rsidR="006D7906" w:rsidRDefault="006D7906" w:rsidP="006D7906">
      <w:pPr>
        <w:pStyle w:val="2"/>
        <w:rPr>
          <w:color w:val="auto"/>
          <w:lang w:val="el-GR"/>
        </w:rPr>
      </w:pPr>
      <w:r w:rsidRPr="006D7906">
        <w:rPr>
          <w:color w:val="auto"/>
          <w:lang w:val="el-GR"/>
        </w:rPr>
        <w:lastRenderedPageBreak/>
        <w:t>Σχολιασμός Αποτελεσμάτων</w:t>
      </w:r>
    </w:p>
    <w:p w14:paraId="7CEE9DE7" w14:textId="692CA0AD" w:rsidR="006D7906" w:rsidRDefault="006D7906" w:rsidP="006D7906">
      <w:pPr>
        <w:rPr>
          <w:lang w:val="el-GR"/>
        </w:rPr>
      </w:pPr>
    </w:p>
    <w:p w14:paraId="701CED21" w14:textId="2EC9B3F8" w:rsidR="006D7906" w:rsidRDefault="00E16D05" w:rsidP="006D7906">
      <w:pPr>
        <w:rPr>
          <w:lang w:val="el-GR"/>
        </w:rPr>
      </w:pPr>
      <w:r>
        <w:rPr>
          <w:lang w:val="el-GR"/>
        </w:rPr>
        <w:t>Παρατηρώντας τα διαγράμματα εκπαίδευσης και των σφαλμάτων πρόβλεψης μπορούμε να βγάλουμε κάποια χρήσιμα συμπεράσματα για τα μοντέλα που δημιουργήσαμε.</w:t>
      </w:r>
    </w:p>
    <w:p w14:paraId="2CA20286" w14:textId="79E010DB" w:rsidR="00E16D05" w:rsidRDefault="00B87B80" w:rsidP="00C703B7">
      <w:pPr>
        <w:pStyle w:val="a5"/>
        <w:numPr>
          <w:ilvl w:val="0"/>
          <w:numId w:val="7"/>
        </w:numPr>
        <w:rPr>
          <w:lang w:val="el-GR"/>
        </w:rPr>
      </w:pPr>
      <w:r>
        <w:rPr>
          <w:lang w:val="el-GR"/>
        </w:rPr>
        <w:t>Συγκρίνοντας τα διαγράμματα εκπαίδευσης των μοντέλων 1 και 2 μπορούμε να παρατηρήσουμε πως η αύξηση των συναρτήσεων συμμετοχής των εισόδων από 2 σε 3 βελτίωσε σημαντικά το σφάλμα εκπαίδευσης.</w:t>
      </w:r>
      <w:r w:rsidR="00454CCE">
        <w:rPr>
          <w:lang w:val="el-GR"/>
        </w:rPr>
        <w:t xml:space="preserve"> Ανάλογο συμπέρασμα μπορούμε να εξάγουμε και για τα μοντέλα 3 και 4.</w:t>
      </w:r>
    </w:p>
    <w:p w14:paraId="23F39F4B" w14:textId="0B27A3B1" w:rsidR="00454CCE" w:rsidRDefault="00454CCE" w:rsidP="00C703B7">
      <w:pPr>
        <w:pStyle w:val="a5"/>
        <w:numPr>
          <w:ilvl w:val="0"/>
          <w:numId w:val="7"/>
        </w:numPr>
        <w:rPr>
          <w:lang w:val="el-GR"/>
        </w:rPr>
      </w:pPr>
      <w:r>
        <w:rPr>
          <w:lang w:val="el-GR"/>
        </w:rPr>
        <w:t xml:space="preserve">Συγκρίνοντας τα διαγράμματα εκπαίδευσης των μοντέλων 1 και 3 βλέπουμε πως η μετατροπή του τύπου εξόδου από </w:t>
      </w:r>
      <w:r>
        <w:t>Singleton</w:t>
      </w:r>
      <w:r w:rsidRPr="00454CCE">
        <w:rPr>
          <w:lang w:val="el-GR"/>
        </w:rPr>
        <w:t xml:space="preserve"> </w:t>
      </w:r>
      <w:r>
        <w:rPr>
          <w:lang w:val="el-GR"/>
        </w:rPr>
        <w:t xml:space="preserve">σε </w:t>
      </w:r>
      <w:proofErr w:type="spellStart"/>
      <w:r>
        <w:rPr>
          <w:lang w:val="el-GR"/>
        </w:rPr>
        <w:t>πολυωνυμικό</w:t>
      </w:r>
      <w:proofErr w:type="spellEnd"/>
      <w:r>
        <w:rPr>
          <w:lang w:val="el-GR"/>
        </w:rPr>
        <w:t xml:space="preserve"> μείωσε τόσο το σφάλμα επικύρωσης όσο και το σφάλμα εκπαίδευσης.</w:t>
      </w:r>
      <w:r w:rsidR="00660FB8">
        <w:rPr>
          <w:lang w:val="el-GR"/>
        </w:rPr>
        <w:t xml:space="preserve"> Το ίδιο παρατηρείται και για τα μοντέλα 2 και 4.</w:t>
      </w:r>
    </w:p>
    <w:p w14:paraId="0ABF78B9" w14:textId="0A42F067" w:rsidR="00EC34D5" w:rsidRDefault="00EC34D5" w:rsidP="00C703B7">
      <w:pPr>
        <w:pStyle w:val="a5"/>
        <w:numPr>
          <w:ilvl w:val="0"/>
          <w:numId w:val="7"/>
        </w:numPr>
        <w:rPr>
          <w:lang w:val="el-GR"/>
        </w:rPr>
      </w:pPr>
      <w:r>
        <w:rPr>
          <w:lang w:val="el-GR"/>
        </w:rPr>
        <w:t xml:space="preserve">Από τα διαγράμματα των σφαλμάτων πρόβλεψης </w:t>
      </w:r>
      <w:r w:rsidR="002D39A9">
        <w:rPr>
          <w:lang w:val="el-GR"/>
        </w:rPr>
        <w:t xml:space="preserve">βλέπουμε πως το μοντέλο 3 έχει την καλύτερη διασπορά γύρω από το 0. Ακολουθεί το μοντέλο 2 και μετά το 1. Το 4 που είναι και το πιο πολύπλοκο έχοντας 3 συναρτήσεις συμμετοχής για κάθε είσοδο και </w:t>
      </w:r>
      <w:proofErr w:type="spellStart"/>
      <w:r w:rsidR="002D39A9">
        <w:rPr>
          <w:lang w:val="el-GR"/>
        </w:rPr>
        <w:t>πολυωνυμική</w:t>
      </w:r>
      <w:proofErr w:type="spellEnd"/>
      <w:r w:rsidR="002D39A9">
        <w:rPr>
          <w:lang w:val="el-GR"/>
        </w:rPr>
        <w:t xml:space="preserve"> έξοδο φαίνεται να έχει αρκετά σημεία στα οποία δεν μπόρεσε να κάνει καλή πρόβλεψη. Συνδυάζοντας το γεγονός αυτό με το χαμηλότερο σφάλμα εκπαίδευσης που είχε μπορούμε να συμπεράνουμε πως έχει παρουσιάσει φαινόμενο </w:t>
      </w:r>
      <w:proofErr w:type="spellStart"/>
      <w:r w:rsidR="002D39A9">
        <w:rPr>
          <w:lang w:val="el-GR"/>
        </w:rPr>
        <w:t>υπερ</w:t>
      </w:r>
      <w:r w:rsidR="00611877">
        <w:rPr>
          <w:lang w:val="el-GR"/>
        </w:rPr>
        <w:t>ε</w:t>
      </w:r>
      <w:r w:rsidR="002D39A9">
        <w:rPr>
          <w:lang w:val="el-GR"/>
        </w:rPr>
        <w:t>κπ</w:t>
      </w:r>
      <w:r w:rsidR="00611877">
        <w:rPr>
          <w:lang w:val="el-GR"/>
        </w:rPr>
        <w:t>αί</w:t>
      </w:r>
      <w:r w:rsidR="002D39A9">
        <w:rPr>
          <w:lang w:val="el-GR"/>
        </w:rPr>
        <w:t>δευσης</w:t>
      </w:r>
      <w:proofErr w:type="spellEnd"/>
      <w:r w:rsidR="002D39A9">
        <w:rPr>
          <w:lang w:val="el-GR"/>
        </w:rPr>
        <w:t>.</w:t>
      </w:r>
    </w:p>
    <w:p w14:paraId="3233AA5E" w14:textId="24E7C296" w:rsidR="002D39A9" w:rsidRDefault="00157B02" w:rsidP="00C703B7">
      <w:pPr>
        <w:pStyle w:val="a5"/>
        <w:numPr>
          <w:ilvl w:val="0"/>
          <w:numId w:val="7"/>
        </w:numPr>
        <w:rPr>
          <w:lang w:val="el-GR"/>
        </w:rPr>
      </w:pPr>
      <w:r>
        <w:rPr>
          <w:lang w:val="el-GR"/>
        </w:rPr>
        <w:t>Από τον πίνακα των δεικτών αξιολόγησης μπορούμε να δούμε πώς όντως το μοντέλο 3 έχει τα καλύτερα χαρακτηριστικά ενώ ακολουθούν τα 2,1 και 4.</w:t>
      </w:r>
    </w:p>
    <w:p w14:paraId="6A20C470" w14:textId="28222A4F" w:rsidR="00157B02" w:rsidRDefault="00157B02" w:rsidP="00157B02">
      <w:pPr>
        <w:rPr>
          <w:lang w:val="el-GR"/>
        </w:rPr>
      </w:pPr>
    </w:p>
    <w:p w14:paraId="57EBAAD3" w14:textId="7DDD9D7A" w:rsidR="00323C4A" w:rsidRDefault="00323C4A" w:rsidP="00323C4A">
      <w:pPr>
        <w:pStyle w:val="1"/>
        <w:rPr>
          <w:b/>
          <w:bCs/>
          <w:color w:val="auto"/>
          <w:lang w:val="el-GR"/>
        </w:rPr>
      </w:pPr>
      <w:r>
        <w:rPr>
          <w:b/>
          <w:bCs/>
          <w:color w:val="auto"/>
          <w:lang w:val="el-GR"/>
        </w:rPr>
        <w:t>Δεύτερο</w:t>
      </w:r>
      <w:r w:rsidRPr="00DB6741">
        <w:rPr>
          <w:b/>
          <w:bCs/>
          <w:color w:val="auto"/>
          <w:lang w:val="el-GR"/>
        </w:rPr>
        <w:t xml:space="preserve"> μέρος</w:t>
      </w:r>
    </w:p>
    <w:p w14:paraId="2A937066" w14:textId="7968C299" w:rsidR="00323C4A" w:rsidRDefault="00323C4A" w:rsidP="00323C4A">
      <w:pPr>
        <w:rPr>
          <w:lang w:val="el-GR"/>
        </w:rPr>
      </w:pPr>
    </w:p>
    <w:p w14:paraId="42FE579A" w14:textId="2A22464D" w:rsidR="005710DE" w:rsidRDefault="005710DE" w:rsidP="00323C4A">
      <w:pPr>
        <w:rPr>
          <w:lang w:val="el-GR"/>
        </w:rPr>
      </w:pPr>
      <w:r>
        <w:rPr>
          <w:lang w:val="el-GR"/>
        </w:rPr>
        <w:t xml:space="preserve">Στο δεύτερο μέρος της εργασίας επιλέγεται ένα σύνολο δεδομένων το οποίο περιέχει περισσότερα χαρακτηριστικά (81). Αυτό το γεγονός καθιστά αδύνατη τη χρήση του </w:t>
      </w:r>
      <w:r>
        <w:t>grid</w:t>
      </w:r>
      <w:r w:rsidRPr="005710DE">
        <w:rPr>
          <w:lang w:val="el-GR"/>
        </w:rPr>
        <w:t xml:space="preserve"> </w:t>
      </w:r>
      <w:r>
        <w:t>partitioning</w:t>
      </w:r>
      <w:r w:rsidRPr="005710DE">
        <w:rPr>
          <w:lang w:val="el-GR"/>
        </w:rPr>
        <w:t xml:space="preserve"> </w:t>
      </w:r>
      <w:r>
        <w:rPr>
          <w:lang w:val="el-GR"/>
        </w:rPr>
        <w:t xml:space="preserve">για τον διαχωρισμό των εισόδων. Για αυτό το λόγο θα χρησιμοποιήσουμε μια διαφορετική τεχνική, αυτή του </w:t>
      </w:r>
      <w:r>
        <w:t>subtractive</w:t>
      </w:r>
      <w:r w:rsidRPr="005710DE">
        <w:rPr>
          <w:lang w:val="el-GR"/>
        </w:rPr>
        <w:t xml:space="preserve"> </w:t>
      </w:r>
      <w:r>
        <w:t>clustering</w:t>
      </w:r>
      <w:r w:rsidRPr="005710DE">
        <w:rPr>
          <w:lang w:val="el-GR"/>
        </w:rPr>
        <w:t xml:space="preserve">. </w:t>
      </w:r>
      <w:r>
        <w:rPr>
          <w:lang w:val="el-GR"/>
        </w:rPr>
        <w:t>Ακόμα και αυτή η τεχνική όμως εφαρμοσμένη σε 81 χαρακτηριστικά θα ήθελε πολύ σημαντικό χρόνο.</w:t>
      </w:r>
    </w:p>
    <w:p w14:paraId="7FEFB33D" w14:textId="313A05EB" w:rsidR="005710DE" w:rsidRDefault="005710DE" w:rsidP="00323C4A">
      <w:pPr>
        <w:rPr>
          <w:lang w:val="el-GR"/>
        </w:rPr>
      </w:pPr>
      <w:r>
        <w:rPr>
          <w:lang w:val="el-GR"/>
        </w:rPr>
        <w:t xml:space="preserve">Το πρώτο βήμα είναι η μείωση των διαστάσεων του προβλήματος. Για αυτό το σκοπό χρησιμοποιείται ο αλγόριθμος </w:t>
      </w:r>
      <w:proofErr w:type="spellStart"/>
      <w:r>
        <w:t>ReliefF</w:t>
      </w:r>
      <w:proofErr w:type="spellEnd"/>
      <w:r w:rsidRPr="005710DE">
        <w:rPr>
          <w:lang w:val="el-GR"/>
        </w:rPr>
        <w:t xml:space="preserve">. </w:t>
      </w:r>
      <w:r w:rsidR="00027CBC">
        <w:rPr>
          <w:lang w:val="el-GR"/>
        </w:rPr>
        <w:t>Βάσει αυτού αξιολογούμε τη χρησιμότητα του εκάστοτε χαρακτηριστικού.</w:t>
      </w:r>
    </w:p>
    <w:p w14:paraId="1A01C644" w14:textId="511FD387" w:rsidR="00027CBC" w:rsidRDefault="00027CBC" w:rsidP="00323C4A">
      <w:pPr>
        <w:rPr>
          <w:lang w:val="el-GR"/>
        </w:rPr>
      </w:pPr>
    </w:p>
    <w:p w14:paraId="4D02BE0E" w14:textId="1B155ED2" w:rsidR="00027CBC" w:rsidRDefault="00027CBC" w:rsidP="00323C4A">
      <w:pPr>
        <w:rPr>
          <w:lang w:val="el-GR"/>
        </w:rPr>
      </w:pPr>
      <w:r>
        <w:rPr>
          <w:lang w:val="el-GR"/>
        </w:rPr>
        <w:t xml:space="preserve">Οι δύο παράμετροι που θα πρέπει να επιλέξουμε για τη δημιουργία του μοντέλου μας είναι ο αριθμός των χαρακτηριστικών που θα επιλέξουμε και η ακτίνα που θα χρησιμοποιηθεί στο </w:t>
      </w:r>
      <w:r>
        <w:t>subtractive</w:t>
      </w:r>
      <w:r w:rsidRPr="00027CBC">
        <w:rPr>
          <w:lang w:val="el-GR"/>
        </w:rPr>
        <w:t xml:space="preserve"> </w:t>
      </w:r>
      <w:r>
        <w:t>clustering</w:t>
      </w:r>
      <w:r w:rsidRPr="00027CBC">
        <w:rPr>
          <w:lang w:val="el-GR"/>
        </w:rPr>
        <w:t xml:space="preserve">. </w:t>
      </w:r>
      <w:r w:rsidR="00B12FD5">
        <w:rPr>
          <w:lang w:val="el-GR"/>
        </w:rPr>
        <w:t xml:space="preserve"> Για την επιλογή χρησιμοποιείται η τεχνική </w:t>
      </w:r>
      <w:r w:rsidR="00B12FD5">
        <w:t>grid</w:t>
      </w:r>
      <w:r w:rsidR="00B12FD5" w:rsidRPr="00B12FD5">
        <w:rPr>
          <w:lang w:val="el-GR"/>
        </w:rPr>
        <w:t xml:space="preserve"> </w:t>
      </w:r>
      <w:r w:rsidR="00B12FD5">
        <w:t>search</w:t>
      </w:r>
      <w:r w:rsidR="00B12FD5" w:rsidRPr="00B12FD5">
        <w:rPr>
          <w:lang w:val="el-GR"/>
        </w:rPr>
        <w:t xml:space="preserve"> </w:t>
      </w:r>
      <w:r w:rsidR="00B12FD5">
        <w:rPr>
          <w:lang w:val="el-GR"/>
        </w:rPr>
        <w:t xml:space="preserve">σε συνδυασμό με το </w:t>
      </w:r>
      <w:r w:rsidR="00B12FD5">
        <w:t>k</w:t>
      </w:r>
      <w:r w:rsidR="00B12FD5" w:rsidRPr="00B12FD5">
        <w:rPr>
          <w:lang w:val="el-GR"/>
        </w:rPr>
        <w:t>-</w:t>
      </w:r>
      <w:r w:rsidR="00B12FD5">
        <w:t>fold</w:t>
      </w:r>
      <w:r w:rsidR="00B12FD5" w:rsidRPr="00B12FD5">
        <w:rPr>
          <w:lang w:val="el-GR"/>
        </w:rPr>
        <w:t xml:space="preserve"> </w:t>
      </w:r>
      <w:r w:rsidR="00B12FD5">
        <w:t>validation</w:t>
      </w:r>
      <w:r w:rsidR="00B12FD5" w:rsidRPr="00B12FD5">
        <w:rPr>
          <w:lang w:val="el-GR"/>
        </w:rPr>
        <w:t xml:space="preserve">. </w:t>
      </w:r>
      <w:r w:rsidR="00B12FD5">
        <w:rPr>
          <w:lang w:val="el-GR"/>
        </w:rPr>
        <w:t xml:space="preserve">Πιο συγκεκριμένα, επιλέγονται κάποιες τιμές για τις παραμέτρους που θέλουμε να εξετάσουμε. Για κάθε συνδυασμό αυτών δημιουργούμε ένα μοντέλο το οποίο αξιολογούμε βάσει του σφάλματος επικύρωσης του. Για καλύτερα αποτελέσματα αντί για ένα μοντέλο δημιουργούμε </w:t>
      </w:r>
      <w:r w:rsidR="00B12FD5">
        <w:t>k</w:t>
      </w:r>
      <w:r w:rsidR="00B12FD5" w:rsidRPr="00B12FD5">
        <w:rPr>
          <w:lang w:val="el-GR"/>
        </w:rPr>
        <w:t xml:space="preserve">=5 </w:t>
      </w:r>
      <w:r w:rsidR="00B12FD5">
        <w:rPr>
          <w:lang w:val="el-GR"/>
        </w:rPr>
        <w:t xml:space="preserve">στην περίπτωση μας. Συγχρόνως, χωρίζουμε και τα δεδομένα μας σε 5 διαφορετικά υποσύνολα τα οποία χρησιμοποιούνται για την εκπαίδευση του κάθε ένα μοντέλου. Αποθηκεύεται το μέσο σφάλμα και </w:t>
      </w:r>
      <w:r w:rsidR="00B12FD5">
        <w:rPr>
          <w:lang w:val="el-GR"/>
        </w:rPr>
        <w:lastRenderedPageBreak/>
        <w:t>συνεχίζουμε στον επόμενο συνδυασμό. Όταν τελειώσουν όλοι οι συνδυασμοί επιλέγονται τα χαρακτηριστικά που οδήγησαν στο χαμηλότερο σφάλμα.</w:t>
      </w:r>
    </w:p>
    <w:p w14:paraId="568249E3" w14:textId="228902EE" w:rsidR="00B12FD5" w:rsidRDefault="00B307BF" w:rsidP="00323C4A">
      <w:pPr>
        <w:rPr>
          <w:lang w:val="el-GR"/>
        </w:rPr>
      </w:pPr>
      <w:r>
        <w:rPr>
          <w:lang w:val="el-GR"/>
        </w:rPr>
        <w:t xml:space="preserve">Μετά την εύρεση των βέλτιστων παραμέτρων δημιουργούμε το τελικό μοντέλο το οποίο εκπαιδεύουμε με το σύνολο των δεδομένων εκπαίδευσης. </w:t>
      </w:r>
    </w:p>
    <w:p w14:paraId="7D422F50" w14:textId="6F1DFB82" w:rsidR="000C6B99" w:rsidRDefault="000C6B99" w:rsidP="00323C4A"/>
    <w:p w14:paraId="6C469659" w14:textId="6A274D99" w:rsidR="000C6B99" w:rsidRDefault="00D954F2" w:rsidP="00323C4A">
      <w:pPr>
        <w:rPr>
          <w:lang w:val="el-GR"/>
        </w:rPr>
      </w:pPr>
      <w:r>
        <w:rPr>
          <w:lang w:val="el-GR"/>
        </w:rPr>
        <w:t>Τα μέσα σφάλματα συναρτήσει του αριθμού των χαρακτηριστικών και της ακτίνας φαίνονται στον επόμενο πίνακα και το διάγραμμα.</w:t>
      </w:r>
    </w:p>
    <w:tbl>
      <w:tblPr>
        <w:tblStyle w:val="2-1"/>
        <w:tblW w:w="0" w:type="auto"/>
        <w:tblLook w:val="04A0" w:firstRow="1" w:lastRow="0" w:firstColumn="1" w:lastColumn="0" w:noHBand="0" w:noVBand="1"/>
      </w:tblPr>
      <w:tblGrid>
        <w:gridCol w:w="1870"/>
        <w:gridCol w:w="1870"/>
        <w:gridCol w:w="1870"/>
        <w:gridCol w:w="1870"/>
        <w:gridCol w:w="1870"/>
      </w:tblGrid>
      <w:tr w:rsidR="00D954F2" w14:paraId="70057E3B" w14:textId="77777777" w:rsidTr="00D60A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B244AF0" w14:textId="127EF993" w:rsidR="00D954F2" w:rsidRPr="00D954F2" w:rsidRDefault="00D954F2" w:rsidP="00D954F2">
            <w:pPr>
              <w:jc w:val="center"/>
            </w:pPr>
            <w:proofErr w:type="spellStart"/>
            <w:r>
              <w:t>n_feat</w:t>
            </w:r>
            <w:proofErr w:type="spellEnd"/>
            <w:r>
              <w:t xml:space="preserve"> \ radius</w:t>
            </w:r>
          </w:p>
        </w:tc>
        <w:tc>
          <w:tcPr>
            <w:tcW w:w="1870" w:type="dxa"/>
          </w:tcPr>
          <w:p w14:paraId="3A5BDF03" w14:textId="58CF3A82" w:rsidR="00D954F2" w:rsidRPr="00D954F2" w:rsidRDefault="00D954F2" w:rsidP="00D954F2">
            <w:pPr>
              <w:jc w:val="center"/>
              <w:cnfStyle w:val="100000000000" w:firstRow="1" w:lastRow="0" w:firstColumn="0" w:lastColumn="0" w:oddVBand="0" w:evenVBand="0" w:oddHBand="0" w:evenHBand="0" w:firstRowFirstColumn="0" w:firstRowLastColumn="0" w:lastRowFirstColumn="0" w:lastRowLastColumn="0"/>
            </w:pPr>
            <w:r>
              <w:t>0.6</w:t>
            </w:r>
          </w:p>
        </w:tc>
        <w:tc>
          <w:tcPr>
            <w:tcW w:w="1870" w:type="dxa"/>
          </w:tcPr>
          <w:p w14:paraId="71873973" w14:textId="2EE5FE07" w:rsidR="00D954F2" w:rsidRPr="00D954F2" w:rsidRDefault="00D954F2" w:rsidP="00D954F2">
            <w:pPr>
              <w:jc w:val="center"/>
              <w:cnfStyle w:val="100000000000" w:firstRow="1" w:lastRow="0" w:firstColumn="0" w:lastColumn="0" w:oddVBand="0" w:evenVBand="0" w:oddHBand="0" w:evenHBand="0" w:firstRowFirstColumn="0" w:firstRowLastColumn="0" w:lastRowFirstColumn="0" w:lastRowLastColumn="0"/>
            </w:pPr>
            <w:r>
              <w:t>0.5</w:t>
            </w:r>
          </w:p>
        </w:tc>
        <w:tc>
          <w:tcPr>
            <w:tcW w:w="1870" w:type="dxa"/>
          </w:tcPr>
          <w:p w14:paraId="6BB3D5EE" w14:textId="71C4E9BF" w:rsidR="00D954F2" w:rsidRPr="00D954F2" w:rsidRDefault="00D954F2" w:rsidP="00D954F2">
            <w:pPr>
              <w:jc w:val="center"/>
              <w:cnfStyle w:val="100000000000" w:firstRow="1" w:lastRow="0" w:firstColumn="0" w:lastColumn="0" w:oddVBand="0" w:evenVBand="0" w:oddHBand="0" w:evenHBand="0" w:firstRowFirstColumn="0" w:firstRowLastColumn="0" w:lastRowFirstColumn="0" w:lastRowLastColumn="0"/>
            </w:pPr>
            <w:r>
              <w:t>0.4</w:t>
            </w:r>
          </w:p>
        </w:tc>
        <w:tc>
          <w:tcPr>
            <w:tcW w:w="1870" w:type="dxa"/>
          </w:tcPr>
          <w:p w14:paraId="6D22EDB1" w14:textId="1E592714" w:rsidR="00D954F2" w:rsidRPr="00D954F2" w:rsidRDefault="00D954F2" w:rsidP="00D954F2">
            <w:pPr>
              <w:jc w:val="center"/>
              <w:cnfStyle w:val="100000000000" w:firstRow="1" w:lastRow="0" w:firstColumn="0" w:lastColumn="0" w:oddVBand="0" w:evenVBand="0" w:oddHBand="0" w:evenHBand="0" w:firstRowFirstColumn="0" w:firstRowLastColumn="0" w:lastRowFirstColumn="0" w:lastRowLastColumn="0"/>
            </w:pPr>
            <w:r>
              <w:t>0.3</w:t>
            </w:r>
          </w:p>
        </w:tc>
      </w:tr>
      <w:tr w:rsidR="00D954F2" w14:paraId="2F07418B" w14:textId="77777777" w:rsidTr="00D60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DC8A308" w14:textId="2E1E9FA5" w:rsidR="00D954F2" w:rsidRPr="00D954F2" w:rsidRDefault="00D954F2" w:rsidP="00D954F2">
            <w:pPr>
              <w:jc w:val="center"/>
            </w:pPr>
            <w:r>
              <w:t>4</w:t>
            </w:r>
          </w:p>
        </w:tc>
        <w:tc>
          <w:tcPr>
            <w:tcW w:w="1870" w:type="dxa"/>
          </w:tcPr>
          <w:p w14:paraId="35233EA7" w14:textId="6434F273" w:rsidR="00D954F2" w:rsidRPr="00D954F2" w:rsidRDefault="00D954F2" w:rsidP="00D954F2">
            <w:pPr>
              <w:jc w:val="center"/>
              <w:cnfStyle w:val="000000100000" w:firstRow="0" w:lastRow="0" w:firstColumn="0" w:lastColumn="0" w:oddVBand="0" w:evenVBand="0" w:oddHBand="1" w:evenHBand="0" w:firstRowFirstColumn="0" w:firstRowLastColumn="0" w:lastRowFirstColumn="0" w:lastRowLastColumn="0"/>
            </w:pPr>
            <w:r w:rsidRPr="00D954F2">
              <w:t>21.1668</w:t>
            </w:r>
          </w:p>
        </w:tc>
        <w:tc>
          <w:tcPr>
            <w:tcW w:w="1870" w:type="dxa"/>
          </w:tcPr>
          <w:p w14:paraId="242750DB" w14:textId="348A6E10" w:rsidR="00D954F2" w:rsidRDefault="00D954F2" w:rsidP="00D954F2">
            <w:pPr>
              <w:jc w:val="center"/>
              <w:cnfStyle w:val="000000100000" w:firstRow="0" w:lastRow="0" w:firstColumn="0" w:lastColumn="0" w:oddVBand="0" w:evenVBand="0" w:oddHBand="1" w:evenHBand="0" w:firstRowFirstColumn="0" w:firstRowLastColumn="0" w:lastRowFirstColumn="0" w:lastRowLastColumn="0"/>
              <w:rPr>
                <w:lang w:val="el-GR"/>
              </w:rPr>
            </w:pPr>
            <w:r w:rsidRPr="00D954F2">
              <w:rPr>
                <w:lang w:val="el-GR"/>
              </w:rPr>
              <w:t>19.8890</w:t>
            </w:r>
          </w:p>
        </w:tc>
        <w:tc>
          <w:tcPr>
            <w:tcW w:w="1870" w:type="dxa"/>
          </w:tcPr>
          <w:p w14:paraId="1355A047" w14:textId="50628A8F" w:rsidR="00D954F2" w:rsidRDefault="00D954F2" w:rsidP="00D954F2">
            <w:pPr>
              <w:jc w:val="center"/>
              <w:cnfStyle w:val="000000100000" w:firstRow="0" w:lastRow="0" w:firstColumn="0" w:lastColumn="0" w:oddVBand="0" w:evenVBand="0" w:oddHBand="1" w:evenHBand="0" w:firstRowFirstColumn="0" w:firstRowLastColumn="0" w:lastRowFirstColumn="0" w:lastRowLastColumn="0"/>
              <w:rPr>
                <w:lang w:val="el-GR"/>
              </w:rPr>
            </w:pPr>
            <w:r w:rsidRPr="00D954F2">
              <w:rPr>
                <w:lang w:val="el-GR"/>
              </w:rPr>
              <w:t>19.0928</w:t>
            </w:r>
          </w:p>
        </w:tc>
        <w:tc>
          <w:tcPr>
            <w:tcW w:w="1870" w:type="dxa"/>
          </w:tcPr>
          <w:p w14:paraId="56F2788B" w14:textId="20CA94C0" w:rsidR="00D954F2" w:rsidRDefault="00D954F2" w:rsidP="00D954F2">
            <w:pPr>
              <w:jc w:val="center"/>
              <w:cnfStyle w:val="000000100000" w:firstRow="0" w:lastRow="0" w:firstColumn="0" w:lastColumn="0" w:oddVBand="0" w:evenVBand="0" w:oddHBand="1" w:evenHBand="0" w:firstRowFirstColumn="0" w:firstRowLastColumn="0" w:lastRowFirstColumn="0" w:lastRowLastColumn="0"/>
              <w:rPr>
                <w:lang w:val="el-GR"/>
              </w:rPr>
            </w:pPr>
            <w:r w:rsidRPr="00D954F2">
              <w:rPr>
                <w:lang w:val="el-GR"/>
              </w:rPr>
              <w:t>18.6714</w:t>
            </w:r>
          </w:p>
        </w:tc>
      </w:tr>
      <w:tr w:rsidR="00D954F2" w14:paraId="7A2CBCC1" w14:textId="77777777" w:rsidTr="00D60A08">
        <w:tc>
          <w:tcPr>
            <w:cnfStyle w:val="001000000000" w:firstRow="0" w:lastRow="0" w:firstColumn="1" w:lastColumn="0" w:oddVBand="0" w:evenVBand="0" w:oddHBand="0" w:evenHBand="0" w:firstRowFirstColumn="0" w:firstRowLastColumn="0" w:lastRowFirstColumn="0" w:lastRowLastColumn="0"/>
            <w:tcW w:w="1870" w:type="dxa"/>
          </w:tcPr>
          <w:p w14:paraId="446A2B31" w14:textId="67DF4C5D" w:rsidR="00D954F2" w:rsidRPr="00D954F2" w:rsidRDefault="00D954F2" w:rsidP="00D954F2">
            <w:pPr>
              <w:jc w:val="center"/>
            </w:pPr>
            <w:r>
              <w:t>7</w:t>
            </w:r>
          </w:p>
        </w:tc>
        <w:tc>
          <w:tcPr>
            <w:tcW w:w="1870" w:type="dxa"/>
          </w:tcPr>
          <w:p w14:paraId="3807CB65" w14:textId="3BC32C39" w:rsidR="00D954F2" w:rsidRDefault="00D954F2" w:rsidP="00D954F2">
            <w:pPr>
              <w:jc w:val="center"/>
              <w:cnfStyle w:val="000000000000" w:firstRow="0" w:lastRow="0" w:firstColumn="0" w:lastColumn="0" w:oddVBand="0" w:evenVBand="0" w:oddHBand="0" w:evenHBand="0" w:firstRowFirstColumn="0" w:firstRowLastColumn="0" w:lastRowFirstColumn="0" w:lastRowLastColumn="0"/>
              <w:rPr>
                <w:lang w:val="el-GR"/>
              </w:rPr>
            </w:pPr>
            <w:r w:rsidRPr="00D954F2">
              <w:rPr>
                <w:lang w:val="el-GR"/>
              </w:rPr>
              <w:t>17.2133</w:t>
            </w:r>
          </w:p>
        </w:tc>
        <w:tc>
          <w:tcPr>
            <w:tcW w:w="1870" w:type="dxa"/>
          </w:tcPr>
          <w:p w14:paraId="1E12BE4E" w14:textId="743A189C" w:rsidR="00D954F2" w:rsidRDefault="00D954F2" w:rsidP="00D954F2">
            <w:pPr>
              <w:jc w:val="center"/>
              <w:cnfStyle w:val="000000000000" w:firstRow="0" w:lastRow="0" w:firstColumn="0" w:lastColumn="0" w:oddVBand="0" w:evenVBand="0" w:oddHBand="0" w:evenHBand="0" w:firstRowFirstColumn="0" w:firstRowLastColumn="0" w:lastRowFirstColumn="0" w:lastRowLastColumn="0"/>
              <w:rPr>
                <w:lang w:val="el-GR"/>
              </w:rPr>
            </w:pPr>
            <w:r w:rsidRPr="00D954F2">
              <w:rPr>
                <w:lang w:val="el-GR"/>
              </w:rPr>
              <w:t>17.0362</w:t>
            </w:r>
          </w:p>
        </w:tc>
        <w:tc>
          <w:tcPr>
            <w:tcW w:w="1870" w:type="dxa"/>
          </w:tcPr>
          <w:p w14:paraId="501B7D4B" w14:textId="16FE63C0" w:rsidR="00D954F2" w:rsidRDefault="00D954F2" w:rsidP="00D954F2">
            <w:pPr>
              <w:tabs>
                <w:tab w:val="left" w:pos="340"/>
              </w:tabs>
              <w:jc w:val="center"/>
              <w:cnfStyle w:val="000000000000" w:firstRow="0" w:lastRow="0" w:firstColumn="0" w:lastColumn="0" w:oddVBand="0" w:evenVBand="0" w:oddHBand="0" w:evenHBand="0" w:firstRowFirstColumn="0" w:firstRowLastColumn="0" w:lastRowFirstColumn="0" w:lastRowLastColumn="0"/>
              <w:rPr>
                <w:lang w:val="el-GR"/>
              </w:rPr>
            </w:pPr>
            <w:r w:rsidRPr="00D954F2">
              <w:rPr>
                <w:lang w:val="el-GR"/>
              </w:rPr>
              <w:t>16.1974</w:t>
            </w:r>
          </w:p>
        </w:tc>
        <w:tc>
          <w:tcPr>
            <w:tcW w:w="1870" w:type="dxa"/>
          </w:tcPr>
          <w:p w14:paraId="49A2809C" w14:textId="0A163AA9" w:rsidR="00D954F2" w:rsidRDefault="00D954F2" w:rsidP="00D954F2">
            <w:pPr>
              <w:jc w:val="center"/>
              <w:cnfStyle w:val="000000000000" w:firstRow="0" w:lastRow="0" w:firstColumn="0" w:lastColumn="0" w:oddVBand="0" w:evenVBand="0" w:oddHBand="0" w:evenHBand="0" w:firstRowFirstColumn="0" w:firstRowLastColumn="0" w:lastRowFirstColumn="0" w:lastRowLastColumn="0"/>
              <w:rPr>
                <w:lang w:val="el-GR"/>
              </w:rPr>
            </w:pPr>
            <w:r w:rsidRPr="00D954F2">
              <w:rPr>
                <w:lang w:val="el-GR"/>
              </w:rPr>
              <w:t>15.4717</w:t>
            </w:r>
          </w:p>
        </w:tc>
      </w:tr>
      <w:tr w:rsidR="00D954F2" w14:paraId="04C8E767" w14:textId="77777777" w:rsidTr="00D60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1524162" w14:textId="7C817A4D" w:rsidR="00D954F2" w:rsidRPr="00D954F2" w:rsidRDefault="00D954F2" w:rsidP="00D954F2">
            <w:pPr>
              <w:jc w:val="center"/>
            </w:pPr>
            <w:r>
              <w:t>9</w:t>
            </w:r>
          </w:p>
        </w:tc>
        <w:tc>
          <w:tcPr>
            <w:tcW w:w="1870" w:type="dxa"/>
          </w:tcPr>
          <w:p w14:paraId="6BA31D72" w14:textId="28131760" w:rsidR="00D954F2" w:rsidRDefault="00D954F2" w:rsidP="00D954F2">
            <w:pPr>
              <w:jc w:val="center"/>
              <w:cnfStyle w:val="000000100000" w:firstRow="0" w:lastRow="0" w:firstColumn="0" w:lastColumn="0" w:oddVBand="0" w:evenVBand="0" w:oddHBand="1" w:evenHBand="0" w:firstRowFirstColumn="0" w:firstRowLastColumn="0" w:lastRowFirstColumn="0" w:lastRowLastColumn="0"/>
              <w:rPr>
                <w:lang w:val="el-GR"/>
              </w:rPr>
            </w:pPr>
            <w:r w:rsidRPr="00D954F2">
              <w:rPr>
                <w:lang w:val="el-GR"/>
              </w:rPr>
              <w:t>16.1083</w:t>
            </w:r>
          </w:p>
        </w:tc>
        <w:tc>
          <w:tcPr>
            <w:tcW w:w="1870" w:type="dxa"/>
          </w:tcPr>
          <w:p w14:paraId="6BAD9E3D" w14:textId="4C2EBA8E" w:rsidR="00D954F2" w:rsidRDefault="00D954F2" w:rsidP="00D954F2">
            <w:pPr>
              <w:jc w:val="center"/>
              <w:cnfStyle w:val="000000100000" w:firstRow="0" w:lastRow="0" w:firstColumn="0" w:lastColumn="0" w:oddVBand="0" w:evenVBand="0" w:oddHBand="1" w:evenHBand="0" w:firstRowFirstColumn="0" w:firstRowLastColumn="0" w:lastRowFirstColumn="0" w:lastRowLastColumn="0"/>
              <w:rPr>
                <w:lang w:val="el-GR"/>
              </w:rPr>
            </w:pPr>
            <w:r w:rsidRPr="00D954F2">
              <w:rPr>
                <w:lang w:val="el-GR"/>
              </w:rPr>
              <w:t>15.8281</w:t>
            </w:r>
          </w:p>
        </w:tc>
        <w:tc>
          <w:tcPr>
            <w:tcW w:w="1870" w:type="dxa"/>
          </w:tcPr>
          <w:p w14:paraId="7E9C85DD" w14:textId="38458129" w:rsidR="00D954F2" w:rsidRDefault="00D954F2" w:rsidP="00D954F2">
            <w:pPr>
              <w:tabs>
                <w:tab w:val="left" w:pos="312"/>
              </w:tabs>
              <w:jc w:val="center"/>
              <w:cnfStyle w:val="000000100000" w:firstRow="0" w:lastRow="0" w:firstColumn="0" w:lastColumn="0" w:oddVBand="0" w:evenVBand="0" w:oddHBand="1" w:evenHBand="0" w:firstRowFirstColumn="0" w:firstRowLastColumn="0" w:lastRowFirstColumn="0" w:lastRowLastColumn="0"/>
              <w:rPr>
                <w:lang w:val="el-GR"/>
              </w:rPr>
            </w:pPr>
            <w:r w:rsidRPr="00D954F2">
              <w:rPr>
                <w:lang w:val="el-GR"/>
              </w:rPr>
              <w:t>15.3365</w:t>
            </w:r>
          </w:p>
        </w:tc>
        <w:tc>
          <w:tcPr>
            <w:tcW w:w="1870" w:type="dxa"/>
          </w:tcPr>
          <w:p w14:paraId="55C86B4A" w14:textId="284AF818" w:rsidR="00D954F2" w:rsidRDefault="00D954F2" w:rsidP="00D954F2">
            <w:pPr>
              <w:jc w:val="center"/>
              <w:cnfStyle w:val="000000100000" w:firstRow="0" w:lastRow="0" w:firstColumn="0" w:lastColumn="0" w:oddVBand="0" w:evenVBand="0" w:oddHBand="1" w:evenHBand="0" w:firstRowFirstColumn="0" w:firstRowLastColumn="0" w:lastRowFirstColumn="0" w:lastRowLastColumn="0"/>
              <w:rPr>
                <w:lang w:val="el-GR"/>
              </w:rPr>
            </w:pPr>
            <w:r w:rsidRPr="00D954F2">
              <w:rPr>
                <w:lang w:val="el-GR"/>
              </w:rPr>
              <w:t>14.5526</w:t>
            </w:r>
          </w:p>
        </w:tc>
      </w:tr>
      <w:tr w:rsidR="00D954F2" w14:paraId="10EFD220" w14:textId="77777777" w:rsidTr="00D60A08">
        <w:tc>
          <w:tcPr>
            <w:cnfStyle w:val="001000000000" w:firstRow="0" w:lastRow="0" w:firstColumn="1" w:lastColumn="0" w:oddVBand="0" w:evenVBand="0" w:oddHBand="0" w:evenHBand="0" w:firstRowFirstColumn="0" w:firstRowLastColumn="0" w:lastRowFirstColumn="0" w:lastRowLastColumn="0"/>
            <w:tcW w:w="1870" w:type="dxa"/>
          </w:tcPr>
          <w:p w14:paraId="2A621503" w14:textId="75BEA178" w:rsidR="00D954F2" w:rsidRPr="00D954F2" w:rsidRDefault="00D954F2" w:rsidP="00D954F2">
            <w:pPr>
              <w:jc w:val="center"/>
            </w:pPr>
            <w:r>
              <w:t>12</w:t>
            </w:r>
          </w:p>
        </w:tc>
        <w:tc>
          <w:tcPr>
            <w:tcW w:w="1870" w:type="dxa"/>
          </w:tcPr>
          <w:p w14:paraId="0FCCEF95" w14:textId="58B66054" w:rsidR="00D954F2" w:rsidRDefault="00D954F2" w:rsidP="00D954F2">
            <w:pPr>
              <w:jc w:val="center"/>
              <w:cnfStyle w:val="000000000000" w:firstRow="0" w:lastRow="0" w:firstColumn="0" w:lastColumn="0" w:oddVBand="0" w:evenVBand="0" w:oddHBand="0" w:evenHBand="0" w:firstRowFirstColumn="0" w:firstRowLastColumn="0" w:lastRowFirstColumn="0" w:lastRowLastColumn="0"/>
              <w:rPr>
                <w:lang w:val="el-GR"/>
              </w:rPr>
            </w:pPr>
            <w:r w:rsidRPr="00D954F2">
              <w:rPr>
                <w:lang w:val="el-GR"/>
              </w:rPr>
              <w:t>15.8999</w:t>
            </w:r>
          </w:p>
        </w:tc>
        <w:tc>
          <w:tcPr>
            <w:tcW w:w="1870" w:type="dxa"/>
          </w:tcPr>
          <w:p w14:paraId="440FD24A" w14:textId="574E12AC" w:rsidR="00D954F2" w:rsidRDefault="00D954F2" w:rsidP="00D954F2">
            <w:pPr>
              <w:jc w:val="center"/>
              <w:cnfStyle w:val="000000000000" w:firstRow="0" w:lastRow="0" w:firstColumn="0" w:lastColumn="0" w:oddVBand="0" w:evenVBand="0" w:oddHBand="0" w:evenHBand="0" w:firstRowFirstColumn="0" w:firstRowLastColumn="0" w:lastRowFirstColumn="0" w:lastRowLastColumn="0"/>
              <w:rPr>
                <w:lang w:val="el-GR"/>
              </w:rPr>
            </w:pPr>
            <w:r w:rsidRPr="00D954F2">
              <w:rPr>
                <w:lang w:val="el-GR"/>
              </w:rPr>
              <w:t>15.4823</w:t>
            </w:r>
          </w:p>
        </w:tc>
        <w:tc>
          <w:tcPr>
            <w:tcW w:w="1870" w:type="dxa"/>
          </w:tcPr>
          <w:p w14:paraId="2E032C56" w14:textId="6A7A971A" w:rsidR="00D954F2" w:rsidRDefault="00D954F2" w:rsidP="00D954F2">
            <w:pPr>
              <w:jc w:val="center"/>
              <w:cnfStyle w:val="000000000000" w:firstRow="0" w:lastRow="0" w:firstColumn="0" w:lastColumn="0" w:oddVBand="0" w:evenVBand="0" w:oddHBand="0" w:evenHBand="0" w:firstRowFirstColumn="0" w:firstRowLastColumn="0" w:lastRowFirstColumn="0" w:lastRowLastColumn="0"/>
              <w:rPr>
                <w:lang w:val="el-GR"/>
              </w:rPr>
            </w:pPr>
            <w:r w:rsidRPr="00D954F2">
              <w:rPr>
                <w:lang w:val="el-GR"/>
              </w:rPr>
              <w:t>14.7997</w:t>
            </w:r>
          </w:p>
        </w:tc>
        <w:tc>
          <w:tcPr>
            <w:tcW w:w="1870" w:type="dxa"/>
          </w:tcPr>
          <w:p w14:paraId="4AC8B5B6" w14:textId="5ACD4ABA" w:rsidR="00D954F2" w:rsidRDefault="00D954F2" w:rsidP="00D954F2">
            <w:pPr>
              <w:jc w:val="center"/>
              <w:cnfStyle w:val="000000000000" w:firstRow="0" w:lastRow="0" w:firstColumn="0" w:lastColumn="0" w:oddVBand="0" w:evenVBand="0" w:oddHBand="0" w:evenHBand="0" w:firstRowFirstColumn="0" w:firstRowLastColumn="0" w:lastRowFirstColumn="0" w:lastRowLastColumn="0"/>
              <w:rPr>
                <w:lang w:val="el-GR"/>
              </w:rPr>
            </w:pPr>
            <w:r w:rsidRPr="00D954F2">
              <w:rPr>
                <w:lang w:val="el-GR"/>
              </w:rPr>
              <w:t>14.7901</w:t>
            </w:r>
          </w:p>
        </w:tc>
      </w:tr>
    </w:tbl>
    <w:p w14:paraId="00D8E4D7" w14:textId="37DD96A0" w:rsidR="00D954F2" w:rsidRDefault="00D954F2" w:rsidP="00323C4A">
      <w:pPr>
        <w:rPr>
          <w:lang w:val="el-GR"/>
        </w:rPr>
      </w:pPr>
    </w:p>
    <w:p w14:paraId="4AE8575C" w14:textId="3A1EC87A" w:rsidR="004174B9" w:rsidRPr="004174B9" w:rsidRDefault="004174B9" w:rsidP="00323C4A">
      <w:pPr>
        <w:rPr>
          <w:lang w:val="el-GR"/>
        </w:rPr>
      </w:pPr>
      <w:r>
        <w:rPr>
          <w:lang w:val="el-GR"/>
        </w:rPr>
        <w:t xml:space="preserve">Ο αριθμός των κανόνων </w:t>
      </w:r>
      <w:r>
        <w:rPr>
          <w:lang w:val="el-GR"/>
        </w:rPr>
        <w:t>συναρτήσει του αριθμού των χαρακτηριστικών και της ακτίνας φαίνονται στον επόμενο πίνακα</w:t>
      </w:r>
    </w:p>
    <w:tbl>
      <w:tblPr>
        <w:tblStyle w:val="2-1"/>
        <w:tblW w:w="0" w:type="auto"/>
        <w:tblLook w:val="04A0" w:firstRow="1" w:lastRow="0" w:firstColumn="1" w:lastColumn="0" w:noHBand="0" w:noVBand="1"/>
      </w:tblPr>
      <w:tblGrid>
        <w:gridCol w:w="1870"/>
        <w:gridCol w:w="1870"/>
        <w:gridCol w:w="1870"/>
        <w:gridCol w:w="1870"/>
        <w:gridCol w:w="1870"/>
      </w:tblGrid>
      <w:tr w:rsidR="00D60A08" w:rsidRPr="00D954F2" w14:paraId="5BC0E9C1" w14:textId="77777777" w:rsidTr="005F43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400C7B5" w14:textId="77777777" w:rsidR="00D60A08" w:rsidRPr="00D954F2" w:rsidRDefault="00D60A08" w:rsidP="005F4344">
            <w:pPr>
              <w:jc w:val="center"/>
            </w:pPr>
            <w:proofErr w:type="spellStart"/>
            <w:r>
              <w:t>n_feat</w:t>
            </w:r>
            <w:proofErr w:type="spellEnd"/>
            <w:r>
              <w:t xml:space="preserve"> \ radius</w:t>
            </w:r>
          </w:p>
        </w:tc>
        <w:tc>
          <w:tcPr>
            <w:tcW w:w="1870" w:type="dxa"/>
          </w:tcPr>
          <w:p w14:paraId="0CFA4CC3" w14:textId="77777777" w:rsidR="00D60A08" w:rsidRPr="00D954F2" w:rsidRDefault="00D60A08" w:rsidP="005F4344">
            <w:pPr>
              <w:jc w:val="center"/>
              <w:cnfStyle w:val="100000000000" w:firstRow="1" w:lastRow="0" w:firstColumn="0" w:lastColumn="0" w:oddVBand="0" w:evenVBand="0" w:oddHBand="0" w:evenHBand="0" w:firstRowFirstColumn="0" w:firstRowLastColumn="0" w:lastRowFirstColumn="0" w:lastRowLastColumn="0"/>
            </w:pPr>
            <w:r>
              <w:t>0.6</w:t>
            </w:r>
          </w:p>
        </w:tc>
        <w:tc>
          <w:tcPr>
            <w:tcW w:w="1870" w:type="dxa"/>
          </w:tcPr>
          <w:p w14:paraId="795F9ECA" w14:textId="77777777" w:rsidR="00D60A08" w:rsidRPr="00D954F2" w:rsidRDefault="00D60A08" w:rsidP="005F4344">
            <w:pPr>
              <w:jc w:val="center"/>
              <w:cnfStyle w:val="100000000000" w:firstRow="1" w:lastRow="0" w:firstColumn="0" w:lastColumn="0" w:oddVBand="0" w:evenVBand="0" w:oddHBand="0" w:evenHBand="0" w:firstRowFirstColumn="0" w:firstRowLastColumn="0" w:lastRowFirstColumn="0" w:lastRowLastColumn="0"/>
            </w:pPr>
            <w:r>
              <w:t>0.5</w:t>
            </w:r>
          </w:p>
        </w:tc>
        <w:tc>
          <w:tcPr>
            <w:tcW w:w="1870" w:type="dxa"/>
          </w:tcPr>
          <w:p w14:paraId="645BB64C" w14:textId="77777777" w:rsidR="00D60A08" w:rsidRPr="00D954F2" w:rsidRDefault="00D60A08" w:rsidP="005F4344">
            <w:pPr>
              <w:jc w:val="center"/>
              <w:cnfStyle w:val="100000000000" w:firstRow="1" w:lastRow="0" w:firstColumn="0" w:lastColumn="0" w:oddVBand="0" w:evenVBand="0" w:oddHBand="0" w:evenHBand="0" w:firstRowFirstColumn="0" w:firstRowLastColumn="0" w:lastRowFirstColumn="0" w:lastRowLastColumn="0"/>
            </w:pPr>
            <w:r>
              <w:t>0.4</w:t>
            </w:r>
          </w:p>
        </w:tc>
        <w:tc>
          <w:tcPr>
            <w:tcW w:w="1870" w:type="dxa"/>
          </w:tcPr>
          <w:p w14:paraId="2D6D78D2" w14:textId="77777777" w:rsidR="00D60A08" w:rsidRPr="00D954F2" w:rsidRDefault="00D60A08" w:rsidP="005F4344">
            <w:pPr>
              <w:jc w:val="center"/>
              <w:cnfStyle w:val="100000000000" w:firstRow="1" w:lastRow="0" w:firstColumn="0" w:lastColumn="0" w:oddVBand="0" w:evenVBand="0" w:oddHBand="0" w:evenHBand="0" w:firstRowFirstColumn="0" w:firstRowLastColumn="0" w:lastRowFirstColumn="0" w:lastRowLastColumn="0"/>
            </w:pPr>
            <w:r>
              <w:t>0.3</w:t>
            </w:r>
          </w:p>
        </w:tc>
      </w:tr>
      <w:tr w:rsidR="00D60A08" w14:paraId="55E85EBC" w14:textId="77777777" w:rsidTr="005F4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2D4664F" w14:textId="77777777" w:rsidR="00D60A08" w:rsidRPr="00D954F2" w:rsidRDefault="00D60A08" w:rsidP="005F4344">
            <w:pPr>
              <w:jc w:val="center"/>
            </w:pPr>
            <w:r>
              <w:t>4</w:t>
            </w:r>
          </w:p>
        </w:tc>
        <w:tc>
          <w:tcPr>
            <w:tcW w:w="1870" w:type="dxa"/>
          </w:tcPr>
          <w:p w14:paraId="7965AC54" w14:textId="226A6E0F" w:rsidR="00D60A08" w:rsidRPr="00D954F2" w:rsidRDefault="00D60A08" w:rsidP="005F4344">
            <w:pPr>
              <w:jc w:val="center"/>
              <w:cnfStyle w:val="000000100000" w:firstRow="0" w:lastRow="0" w:firstColumn="0" w:lastColumn="0" w:oddVBand="0" w:evenVBand="0" w:oddHBand="1" w:evenHBand="0" w:firstRowFirstColumn="0" w:firstRowLastColumn="0" w:lastRowFirstColumn="0" w:lastRowLastColumn="0"/>
            </w:pPr>
            <w:r>
              <w:t>3</w:t>
            </w:r>
          </w:p>
        </w:tc>
        <w:tc>
          <w:tcPr>
            <w:tcW w:w="1870" w:type="dxa"/>
          </w:tcPr>
          <w:p w14:paraId="4C91053B" w14:textId="680D0A31" w:rsidR="00D60A08" w:rsidRPr="00D60A08" w:rsidRDefault="00D60A08" w:rsidP="005F4344">
            <w:pPr>
              <w:jc w:val="center"/>
              <w:cnfStyle w:val="000000100000" w:firstRow="0" w:lastRow="0" w:firstColumn="0" w:lastColumn="0" w:oddVBand="0" w:evenVBand="0" w:oddHBand="1" w:evenHBand="0" w:firstRowFirstColumn="0" w:firstRowLastColumn="0" w:lastRowFirstColumn="0" w:lastRowLastColumn="0"/>
            </w:pPr>
            <w:r>
              <w:t>4</w:t>
            </w:r>
          </w:p>
        </w:tc>
        <w:tc>
          <w:tcPr>
            <w:tcW w:w="1870" w:type="dxa"/>
          </w:tcPr>
          <w:p w14:paraId="728285DE" w14:textId="574CE459" w:rsidR="00D60A08" w:rsidRPr="00D60A08" w:rsidRDefault="00D60A08" w:rsidP="005F4344">
            <w:pPr>
              <w:jc w:val="center"/>
              <w:cnfStyle w:val="000000100000" w:firstRow="0" w:lastRow="0" w:firstColumn="0" w:lastColumn="0" w:oddVBand="0" w:evenVBand="0" w:oddHBand="1" w:evenHBand="0" w:firstRowFirstColumn="0" w:firstRowLastColumn="0" w:lastRowFirstColumn="0" w:lastRowLastColumn="0"/>
            </w:pPr>
            <w:r>
              <w:t>7</w:t>
            </w:r>
          </w:p>
        </w:tc>
        <w:tc>
          <w:tcPr>
            <w:tcW w:w="1870" w:type="dxa"/>
          </w:tcPr>
          <w:p w14:paraId="145682E6" w14:textId="3BE10F69" w:rsidR="00D60A08" w:rsidRPr="00D60A08" w:rsidRDefault="00D60A08" w:rsidP="005F4344">
            <w:pPr>
              <w:jc w:val="center"/>
              <w:cnfStyle w:val="000000100000" w:firstRow="0" w:lastRow="0" w:firstColumn="0" w:lastColumn="0" w:oddVBand="0" w:evenVBand="0" w:oddHBand="1" w:evenHBand="0" w:firstRowFirstColumn="0" w:firstRowLastColumn="0" w:lastRowFirstColumn="0" w:lastRowLastColumn="0"/>
            </w:pPr>
            <w:r>
              <w:t>9</w:t>
            </w:r>
          </w:p>
        </w:tc>
      </w:tr>
      <w:tr w:rsidR="00D60A08" w14:paraId="5BF45933" w14:textId="77777777" w:rsidTr="005F4344">
        <w:tc>
          <w:tcPr>
            <w:cnfStyle w:val="001000000000" w:firstRow="0" w:lastRow="0" w:firstColumn="1" w:lastColumn="0" w:oddVBand="0" w:evenVBand="0" w:oddHBand="0" w:evenHBand="0" w:firstRowFirstColumn="0" w:firstRowLastColumn="0" w:lastRowFirstColumn="0" w:lastRowLastColumn="0"/>
            <w:tcW w:w="1870" w:type="dxa"/>
          </w:tcPr>
          <w:p w14:paraId="4E874071" w14:textId="77777777" w:rsidR="00D60A08" w:rsidRPr="00D954F2" w:rsidRDefault="00D60A08" w:rsidP="005F4344">
            <w:pPr>
              <w:jc w:val="center"/>
            </w:pPr>
            <w:r>
              <w:t>7</w:t>
            </w:r>
          </w:p>
        </w:tc>
        <w:tc>
          <w:tcPr>
            <w:tcW w:w="1870" w:type="dxa"/>
          </w:tcPr>
          <w:p w14:paraId="35C00957" w14:textId="71ADDB9B" w:rsidR="00D60A08" w:rsidRPr="00D60A08" w:rsidRDefault="00D60A08" w:rsidP="005F4344">
            <w:pPr>
              <w:jc w:val="center"/>
              <w:cnfStyle w:val="000000000000" w:firstRow="0" w:lastRow="0" w:firstColumn="0" w:lastColumn="0" w:oddVBand="0" w:evenVBand="0" w:oddHBand="0" w:evenHBand="0" w:firstRowFirstColumn="0" w:firstRowLastColumn="0" w:lastRowFirstColumn="0" w:lastRowLastColumn="0"/>
            </w:pPr>
            <w:r>
              <w:t>4</w:t>
            </w:r>
          </w:p>
        </w:tc>
        <w:tc>
          <w:tcPr>
            <w:tcW w:w="1870" w:type="dxa"/>
          </w:tcPr>
          <w:p w14:paraId="233323BA" w14:textId="35CECD42" w:rsidR="00D60A08" w:rsidRPr="00D60A08" w:rsidRDefault="00D60A08" w:rsidP="005F4344">
            <w:pPr>
              <w:jc w:val="center"/>
              <w:cnfStyle w:val="000000000000" w:firstRow="0" w:lastRow="0" w:firstColumn="0" w:lastColumn="0" w:oddVBand="0" w:evenVBand="0" w:oddHBand="0" w:evenHBand="0" w:firstRowFirstColumn="0" w:firstRowLastColumn="0" w:lastRowFirstColumn="0" w:lastRowLastColumn="0"/>
            </w:pPr>
            <w:r>
              <w:t>5</w:t>
            </w:r>
          </w:p>
        </w:tc>
        <w:tc>
          <w:tcPr>
            <w:tcW w:w="1870" w:type="dxa"/>
          </w:tcPr>
          <w:p w14:paraId="7BEE573B" w14:textId="3ECC9730" w:rsidR="00D60A08" w:rsidRPr="00D60A08" w:rsidRDefault="00D60A08" w:rsidP="005F4344">
            <w:pPr>
              <w:tabs>
                <w:tab w:val="left" w:pos="340"/>
              </w:tabs>
              <w:jc w:val="center"/>
              <w:cnfStyle w:val="000000000000" w:firstRow="0" w:lastRow="0" w:firstColumn="0" w:lastColumn="0" w:oddVBand="0" w:evenVBand="0" w:oddHBand="0" w:evenHBand="0" w:firstRowFirstColumn="0" w:firstRowLastColumn="0" w:lastRowFirstColumn="0" w:lastRowLastColumn="0"/>
            </w:pPr>
            <w:r>
              <w:t>8</w:t>
            </w:r>
          </w:p>
        </w:tc>
        <w:tc>
          <w:tcPr>
            <w:tcW w:w="1870" w:type="dxa"/>
          </w:tcPr>
          <w:p w14:paraId="01956946" w14:textId="0FAB5B06" w:rsidR="00D60A08" w:rsidRPr="00D60A08" w:rsidRDefault="00D60A08" w:rsidP="005F4344">
            <w:pPr>
              <w:jc w:val="center"/>
              <w:cnfStyle w:val="000000000000" w:firstRow="0" w:lastRow="0" w:firstColumn="0" w:lastColumn="0" w:oddVBand="0" w:evenVBand="0" w:oddHBand="0" w:evenHBand="0" w:firstRowFirstColumn="0" w:firstRowLastColumn="0" w:lastRowFirstColumn="0" w:lastRowLastColumn="0"/>
            </w:pPr>
            <w:r>
              <w:t>17</w:t>
            </w:r>
          </w:p>
        </w:tc>
      </w:tr>
      <w:tr w:rsidR="00D60A08" w14:paraId="4DDD9166" w14:textId="77777777" w:rsidTr="005F4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80EF144" w14:textId="77777777" w:rsidR="00D60A08" w:rsidRPr="00D954F2" w:rsidRDefault="00D60A08" w:rsidP="005F4344">
            <w:pPr>
              <w:jc w:val="center"/>
            </w:pPr>
            <w:r>
              <w:t>9</w:t>
            </w:r>
          </w:p>
        </w:tc>
        <w:tc>
          <w:tcPr>
            <w:tcW w:w="1870" w:type="dxa"/>
          </w:tcPr>
          <w:p w14:paraId="004A86B0" w14:textId="2ACF66F7" w:rsidR="00D60A08" w:rsidRPr="00D60A08" w:rsidRDefault="00D60A08" w:rsidP="005F4344">
            <w:pPr>
              <w:jc w:val="center"/>
              <w:cnfStyle w:val="000000100000" w:firstRow="0" w:lastRow="0" w:firstColumn="0" w:lastColumn="0" w:oddVBand="0" w:evenVBand="0" w:oddHBand="1" w:evenHBand="0" w:firstRowFirstColumn="0" w:firstRowLastColumn="0" w:lastRowFirstColumn="0" w:lastRowLastColumn="0"/>
            </w:pPr>
            <w:r>
              <w:t>5</w:t>
            </w:r>
          </w:p>
        </w:tc>
        <w:tc>
          <w:tcPr>
            <w:tcW w:w="1870" w:type="dxa"/>
          </w:tcPr>
          <w:p w14:paraId="461DBE44" w14:textId="59A531DE" w:rsidR="00D60A08" w:rsidRPr="00D60A08" w:rsidRDefault="00D60A08" w:rsidP="005F4344">
            <w:pPr>
              <w:jc w:val="center"/>
              <w:cnfStyle w:val="000000100000" w:firstRow="0" w:lastRow="0" w:firstColumn="0" w:lastColumn="0" w:oddVBand="0" w:evenVBand="0" w:oddHBand="1" w:evenHBand="0" w:firstRowFirstColumn="0" w:firstRowLastColumn="0" w:lastRowFirstColumn="0" w:lastRowLastColumn="0"/>
            </w:pPr>
            <w:r>
              <w:t>6</w:t>
            </w:r>
          </w:p>
        </w:tc>
        <w:tc>
          <w:tcPr>
            <w:tcW w:w="1870" w:type="dxa"/>
          </w:tcPr>
          <w:p w14:paraId="7E19169C" w14:textId="31770A22" w:rsidR="00D60A08" w:rsidRPr="00D60A08" w:rsidRDefault="00D60A08" w:rsidP="005F4344">
            <w:pPr>
              <w:tabs>
                <w:tab w:val="left" w:pos="312"/>
              </w:tabs>
              <w:jc w:val="center"/>
              <w:cnfStyle w:val="000000100000" w:firstRow="0" w:lastRow="0" w:firstColumn="0" w:lastColumn="0" w:oddVBand="0" w:evenVBand="0" w:oddHBand="1" w:evenHBand="0" w:firstRowFirstColumn="0" w:firstRowLastColumn="0" w:lastRowFirstColumn="0" w:lastRowLastColumn="0"/>
            </w:pPr>
            <w:r>
              <w:t>9</w:t>
            </w:r>
          </w:p>
        </w:tc>
        <w:tc>
          <w:tcPr>
            <w:tcW w:w="1870" w:type="dxa"/>
          </w:tcPr>
          <w:p w14:paraId="23855A15" w14:textId="29749BF9" w:rsidR="00D60A08" w:rsidRPr="00D60A08" w:rsidRDefault="00D60A08" w:rsidP="005F4344">
            <w:pPr>
              <w:jc w:val="center"/>
              <w:cnfStyle w:val="000000100000" w:firstRow="0" w:lastRow="0" w:firstColumn="0" w:lastColumn="0" w:oddVBand="0" w:evenVBand="0" w:oddHBand="1" w:evenHBand="0" w:firstRowFirstColumn="0" w:firstRowLastColumn="0" w:lastRowFirstColumn="0" w:lastRowLastColumn="0"/>
            </w:pPr>
            <w:r>
              <w:t>13</w:t>
            </w:r>
          </w:p>
        </w:tc>
      </w:tr>
      <w:tr w:rsidR="00D60A08" w14:paraId="73547ACD" w14:textId="77777777" w:rsidTr="005F4344">
        <w:tc>
          <w:tcPr>
            <w:cnfStyle w:val="001000000000" w:firstRow="0" w:lastRow="0" w:firstColumn="1" w:lastColumn="0" w:oddVBand="0" w:evenVBand="0" w:oddHBand="0" w:evenHBand="0" w:firstRowFirstColumn="0" w:firstRowLastColumn="0" w:lastRowFirstColumn="0" w:lastRowLastColumn="0"/>
            <w:tcW w:w="1870" w:type="dxa"/>
          </w:tcPr>
          <w:p w14:paraId="481FD19E" w14:textId="77777777" w:rsidR="00D60A08" w:rsidRPr="00D954F2" w:rsidRDefault="00D60A08" w:rsidP="005F4344">
            <w:pPr>
              <w:jc w:val="center"/>
            </w:pPr>
            <w:r>
              <w:t>12</w:t>
            </w:r>
          </w:p>
        </w:tc>
        <w:tc>
          <w:tcPr>
            <w:tcW w:w="1870" w:type="dxa"/>
          </w:tcPr>
          <w:p w14:paraId="07B972E4" w14:textId="291BCE8B" w:rsidR="00D60A08" w:rsidRPr="00D60A08" w:rsidRDefault="00D60A08" w:rsidP="005F4344">
            <w:pPr>
              <w:jc w:val="center"/>
              <w:cnfStyle w:val="000000000000" w:firstRow="0" w:lastRow="0" w:firstColumn="0" w:lastColumn="0" w:oddVBand="0" w:evenVBand="0" w:oddHBand="0" w:evenHBand="0" w:firstRowFirstColumn="0" w:firstRowLastColumn="0" w:lastRowFirstColumn="0" w:lastRowLastColumn="0"/>
            </w:pPr>
            <w:r>
              <w:t>4</w:t>
            </w:r>
          </w:p>
        </w:tc>
        <w:tc>
          <w:tcPr>
            <w:tcW w:w="1870" w:type="dxa"/>
          </w:tcPr>
          <w:p w14:paraId="70795C28" w14:textId="6C663C14" w:rsidR="00D60A08" w:rsidRPr="00D60A08" w:rsidRDefault="00D60A08" w:rsidP="005F4344">
            <w:pPr>
              <w:jc w:val="center"/>
              <w:cnfStyle w:val="000000000000" w:firstRow="0" w:lastRow="0" w:firstColumn="0" w:lastColumn="0" w:oddVBand="0" w:evenVBand="0" w:oddHBand="0" w:evenHBand="0" w:firstRowFirstColumn="0" w:firstRowLastColumn="0" w:lastRowFirstColumn="0" w:lastRowLastColumn="0"/>
            </w:pPr>
            <w:r>
              <w:t>7</w:t>
            </w:r>
          </w:p>
        </w:tc>
        <w:tc>
          <w:tcPr>
            <w:tcW w:w="1870" w:type="dxa"/>
          </w:tcPr>
          <w:p w14:paraId="7AD167BC" w14:textId="116BB75E" w:rsidR="00D60A08" w:rsidRPr="00D60A08" w:rsidRDefault="00D60A08" w:rsidP="005F4344">
            <w:pPr>
              <w:jc w:val="center"/>
              <w:cnfStyle w:val="000000000000" w:firstRow="0" w:lastRow="0" w:firstColumn="0" w:lastColumn="0" w:oddVBand="0" w:evenVBand="0" w:oddHBand="0" w:evenHBand="0" w:firstRowFirstColumn="0" w:firstRowLastColumn="0" w:lastRowFirstColumn="0" w:lastRowLastColumn="0"/>
            </w:pPr>
            <w:r>
              <w:t>9</w:t>
            </w:r>
          </w:p>
        </w:tc>
        <w:tc>
          <w:tcPr>
            <w:tcW w:w="1870" w:type="dxa"/>
          </w:tcPr>
          <w:p w14:paraId="4E858537" w14:textId="7FD109A3" w:rsidR="00D60A08" w:rsidRPr="00D60A08" w:rsidRDefault="00D60A08" w:rsidP="005F4344">
            <w:pPr>
              <w:jc w:val="center"/>
              <w:cnfStyle w:val="000000000000" w:firstRow="0" w:lastRow="0" w:firstColumn="0" w:lastColumn="0" w:oddVBand="0" w:evenVBand="0" w:oddHBand="0" w:evenHBand="0" w:firstRowFirstColumn="0" w:firstRowLastColumn="0" w:lastRowFirstColumn="0" w:lastRowLastColumn="0"/>
            </w:pPr>
            <w:r>
              <w:t>11</w:t>
            </w:r>
          </w:p>
        </w:tc>
      </w:tr>
    </w:tbl>
    <w:p w14:paraId="61A076F7" w14:textId="77777777" w:rsidR="00D60A08" w:rsidRPr="00D954F2" w:rsidRDefault="00D60A08" w:rsidP="00323C4A">
      <w:pPr>
        <w:rPr>
          <w:lang w:val="el-GR"/>
        </w:rPr>
      </w:pPr>
    </w:p>
    <w:p w14:paraId="6181987D" w14:textId="77777777" w:rsidR="000C6B99" w:rsidRPr="00D954F2" w:rsidRDefault="000C6B99" w:rsidP="00323C4A">
      <w:pPr>
        <w:rPr>
          <w:lang w:val="el-GR"/>
        </w:rPr>
      </w:pPr>
    </w:p>
    <w:p w14:paraId="4DE6455E" w14:textId="7CAB94FD" w:rsidR="00323C4A" w:rsidRDefault="00D60A08" w:rsidP="00323C4A">
      <w:r>
        <w:rPr>
          <w:noProof/>
        </w:rPr>
        <w:lastRenderedPageBreak/>
        <w:drawing>
          <wp:inline distT="0" distB="0" distL="0" distR="0" wp14:anchorId="26279A42" wp14:editId="54352D7A">
            <wp:extent cx="6422758" cy="3743864"/>
            <wp:effectExtent l="0" t="0" r="0" b="9525"/>
            <wp:docPr id="15" name="Γραφικό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427977" cy="3746906"/>
                    </a:xfrm>
                    <a:prstGeom prst="rect">
                      <a:avLst/>
                    </a:prstGeom>
                  </pic:spPr>
                </pic:pic>
              </a:graphicData>
            </a:graphic>
          </wp:inline>
        </w:drawing>
      </w:r>
    </w:p>
    <w:p w14:paraId="5D7FAF3C" w14:textId="559ED0FD" w:rsidR="00D60A08" w:rsidRDefault="00D60A08" w:rsidP="00323C4A"/>
    <w:p w14:paraId="48C45E64" w14:textId="0301FD46" w:rsidR="00D60A08" w:rsidRDefault="001C0FF8" w:rsidP="00323C4A">
      <w:r>
        <w:rPr>
          <w:noProof/>
        </w:rPr>
        <w:drawing>
          <wp:inline distT="0" distB="0" distL="0" distR="0" wp14:anchorId="5BEBD5C9" wp14:editId="0F63CED2">
            <wp:extent cx="5334000" cy="4000500"/>
            <wp:effectExtent l="0" t="0" r="0" b="0"/>
            <wp:docPr id="16" name="Γραφικό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6"/>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334000" cy="4000500"/>
                    </a:xfrm>
                    <a:prstGeom prst="rect">
                      <a:avLst/>
                    </a:prstGeom>
                  </pic:spPr>
                </pic:pic>
              </a:graphicData>
            </a:graphic>
          </wp:inline>
        </w:drawing>
      </w:r>
    </w:p>
    <w:p w14:paraId="7E5E2122" w14:textId="1AAFEADE" w:rsidR="001C0FF8" w:rsidRDefault="001C0FF8" w:rsidP="00323C4A">
      <w:r>
        <w:rPr>
          <w:noProof/>
        </w:rPr>
        <w:lastRenderedPageBreak/>
        <w:drawing>
          <wp:inline distT="0" distB="0" distL="0" distR="0" wp14:anchorId="0E312102" wp14:editId="6830295E">
            <wp:extent cx="5334000" cy="4000500"/>
            <wp:effectExtent l="0" t="0" r="0" b="0"/>
            <wp:docPr id="17" name="Γραφικό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7"/>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334000" cy="4000500"/>
                    </a:xfrm>
                    <a:prstGeom prst="rect">
                      <a:avLst/>
                    </a:prstGeom>
                  </pic:spPr>
                </pic:pic>
              </a:graphicData>
            </a:graphic>
          </wp:inline>
        </w:drawing>
      </w:r>
    </w:p>
    <w:p w14:paraId="69D219D1" w14:textId="3CC3C71B" w:rsidR="001C0FF8" w:rsidRDefault="001C0FF8" w:rsidP="00323C4A"/>
    <w:p w14:paraId="3DBA3345" w14:textId="42B65647" w:rsidR="00770B40" w:rsidRDefault="00770B40" w:rsidP="00770B40">
      <w:pPr>
        <w:ind w:left="-709"/>
      </w:pPr>
      <w:r>
        <w:rPr>
          <w:noProof/>
        </w:rPr>
        <w:drawing>
          <wp:inline distT="0" distB="0" distL="0" distR="0" wp14:anchorId="5512D5F0" wp14:editId="3453964F">
            <wp:extent cx="7256988" cy="3467819"/>
            <wp:effectExtent l="0" t="0" r="1270" b="0"/>
            <wp:docPr id="18" name="Γραφικό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Γραφικό 18"/>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7372123" cy="3522837"/>
                    </a:xfrm>
                    <a:prstGeom prst="rect">
                      <a:avLst/>
                    </a:prstGeom>
                  </pic:spPr>
                </pic:pic>
              </a:graphicData>
            </a:graphic>
          </wp:inline>
        </w:drawing>
      </w:r>
    </w:p>
    <w:p w14:paraId="6818AFCB" w14:textId="6CE820F7" w:rsidR="00770B40" w:rsidRDefault="00770B40" w:rsidP="00770B40">
      <w:pPr>
        <w:ind w:left="-709"/>
      </w:pPr>
      <w:r>
        <w:rPr>
          <w:noProof/>
        </w:rPr>
        <w:lastRenderedPageBreak/>
        <w:drawing>
          <wp:inline distT="0" distB="0" distL="0" distR="0" wp14:anchorId="470A55A6" wp14:editId="2D854656">
            <wp:extent cx="7385861" cy="3355340"/>
            <wp:effectExtent l="0" t="0" r="5715" b="0"/>
            <wp:docPr id="20" name="Γραφικό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Γραφικό 20"/>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7409437" cy="3366050"/>
                    </a:xfrm>
                    <a:prstGeom prst="rect">
                      <a:avLst/>
                    </a:prstGeom>
                  </pic:spPr>
                </pic:pic>
              </a:graphicData>
            </a:graphic>
          </wp:inline>
        </w:drawing>
      </w:r>
    </w:p>
    <w:tbl>
      <w:tblPr>
        <w:tblStyle w:val="2-5"/>
        <w:tblW w:w="0" w:type="auto"/>
        <w:tblLook w:val="04A0" w:firstRow="1" w:lastRow="0" w:firstColumn="1" w:lastColumn="0" w:noHBand="0" w:noVBand="1"/>
      </w:tblPr>
      <w:tblGrid>
        <w:gridCol w:w="2337"/>
        <w:gridCol w:w="2337"/>
        <w:gridCol w:w="2338"/>
        <w:gridCol w:w="2338"/>
      </w:tblGrid>
      <w:tr w:rsidR="00DC6C82" w14:paraId="6842BCB2" w14:textId="77777777" w:rsidTr="00DC6C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6B3C550" w14:textId="099786A3" w:rsidR="00DC6C82" w:rsidRDefault="00DC6C82" w:rsidP="00A84830">
            <w:pPr>
              <w:jc w:val="center"/>
            </w:pPr>
            <w:r>
              <w:t>RMSE</w:t>
            </w:r>
          </w:p>
        </w:tc>
        <w:tc>
          <w:tcPr>
            <w:tcW w:w="2337" w:type="dxa"/>
          </w:tcPr>
          <w:p w14:paraId="29A55CAA" w14:textId="3684409C" w:rsidR="00DC6C82" w:rsidRDefault="00DC6C82" w:rsidP="00A84830">
            <w:pPr>
              <w:jc w:val="center"/>
              <w:cnfStyle w:val="100000000000" w:firstRow="1" w:lastRow="0" w:firstColumn="0" w:lastColumn="0" w:oddVBand="0" w:evenVBand="0" w:oddHBand="0" w:evenHBand="0" w:firstRowFirstColumn="0" w:firstRowLastColumn="0" w:lastRowFirstColumn="0" w:lastRowLastColumn="0"/>
            </w:pPr>
            <w:r>
              <w:t>NMSE</w:t>
            </w:r>
          </w:p>
        </w:tc>
        <w:tc>
          <w:tcPr>
            <w:tcW w:w="2338" w:type="dxa"/>
          </w:tcPr>
          <w:p w14:paraId="47E0ADFD" w14:textId="5D435AEC" w:rsidR="00DC6C82" w:rsidRDefault="00DC6C82" w:rsidP="00A84830">
            <w:pPr>
              <w:jc w:val="center"/>
              <w:cnfStyle w:val="100000000000" w:firstRow="1" w:lastRow="0" w:firstColumn="0" w:lastColumn="0" w:oddVBand="0" w:evenVBand="0" w:oddHBand="0" w:evenHBand="0" w:firstRowFirstColumn="0" w:firstRowLastColumn="0" w:lastRowFirstColumn="0" w:lastRowLastColumn="0"/>
            </w:pPr>
            <w:r>
              <w:t>NDEI</w:t>
            </w:r>
          </w:p>
        </w:tc>
        <w:tc>
          <w:tcPr>
            <w:tcW w:w="2338" w:type="dxa"/>
          </w:tcPr>
          <w:p w14:paraId="117FA0A6" w14:textId="309D9E90" w:rsidR="00DC6C82" w:rsidRDefault="00DC6C82" w:rsidP="00A84830">
            <w:pPr>
              <w:jc w:val="center"/>
              <w:cnfStyle w:val="100000000000" w:firstRow="1" w:lastRow="0" w:firstColumn="0" w:lastColumn="0" w:oddVBand="0" w:evenVBand="0" w:oddHBand="0" w:evenHBand="0" w:firstRowFirstColumn="0" w:firstRowLastColumn="0" w:lastRowFirstColumn="0" w:lastRowLastColumn="0"/>
            </w:pPr>
            <m:oMathPara>
              <m:oMath>
                <m:sSup>
                  <m:sSupPr>
                    <m:ctrlPr>
                      <w:rPr>
                        <w:rFonts w:ascii="Cambria Math" w:hAnsi="Cambria Math"/>
                        <w:b w:val="0"/>
                        <w:bCs w:val="0"/>
                        <w:i/>
                      </w:rPr>
                    </m:ctrlPr>
                  </m:sSupPr>
                  <m:e>
                    <m:r>
                      <m:rPr>
                        <m:sty m:val="bi"/>
                      </m:rPr>
                      <w:rPr>
                        <w:rFonts w:ascii="Cambria Math" w:hAnsi="Cambria Math"/>
                      </w:rPr>
                      <m:t>R</m:t>
                    </m:r>
                    <m:ctrlPr>
                      <w:rPr>
                        <w:rFonts w:ascii="Cambria Math" w:hAnsi="Cambria Math"/>
                        <w:i/>
                      </w:rPr>
                    </m:ctrlPr>
                  </m:e>
                  <m:sup>
                    <m:r>
                      <m:rPr>
                        <m:sty m:val="bi"/>
                      </m:rPr>
                      <w:rPr>
                        <w:rFonts w:ascii="Cambria Math" w:hAnsi="Cambria Math"/>
                      </w:rPr>
                      <m:t>2</m:t>
                    </m:r>
                  </m:sup>
                </m:sSup>
              </m:oMath>
            </m:oMathPara>
          </w:p>
        </w:tc>
      </w:tr>
      <w:tr w:rsidR="00DC6C82" w14:paraId="009C5F08" w14:textId="77777777" w:rsidTr="00DC6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34DE1F0" w14:textId="4748A376" w:rsidR="00DC6C82" w:rsidRPr="004E3B32" w:rsidRDefault="00114BB4" w:rsidP="00A84830">
            <w:pPr>
              <w:jc w:val="center"/>
              <w:rPr>
                <w:b w:val="0"/>
                <w:bCs w:val="0"/>
              </w:rPr>
            </w:pPr>
            <w:r w:rsidRPr="004E3B32">
              <w:rPr>
                <w:b w:val="0"/>
                <w:bCs w:val="0"/>
              </w:rPr>
              <w:t>19.644</w:t>
            </w:r>
            <w:r w:rsidRPr="004E3B32">
              <w:rPr>
                <w:b w:val="0"/>
                <w:bCs w:val="0"/>
              </w:rPr>
              <w:t>8</w:t>
            </w:r>
          </w:p>
        </w:tc>
        <w:tc>
          <w:tcPr>
            <w:tcW w:w="2337" w:type="dxa"/>
          </w:tcPr>
          <w:p w14:paraId="3DE195E5" w14:textId="6A9AFA3B" w:rsidR="00DC6C82" w:rsidRDefault="004E3B32" w:rsidP="00A84830">
            <w:pPr>
              <w:jc w:val="center"/>
              <w:cnfStyle w:val="000000100000" w:firstRow="0" w:lastRow="0" w:firstColumn="0" w:lastColumn="0" w:oddVBand="0" w:evenVBand="0" w:oddHBand="1" w:evenHBand="0" w:firstRowFirstColumn="0" w:firstRowLastColumn="0" w:lastRowFirstColumn="0" w:lastRowLastColumn="0"/>
            </w:pPr>
            <w:r w:rsidRPr="004E3B32">
              <w:t>0.329</w:t>
            </w:r>
            <w:r>
              <w:t>7</w:t>
            </w:r>
          </w:p>
        </w:tc>
        <w:tc>
          <w:tcPr>
            <w:tcW w:w="2338" w:type="dxa"/>
          </w:tcPr>
          <w:p w14:paraId="124046A4" w14:textId="74E53512" w:rsidR="00DC6C82" w:rsidRDefault="00FA51BD" w:rsidP="00A84830">
            <w:pPr>
              <w:jc w:val="center"/>
              <w:cnfStyle w:val="000000100000" w:firstRow="0" w:lastRow="0" w:firstColumn="0" w:lastColumn="0" w:oddVBand="0" w:evenVBand="0" w:oddHBand="1" w:evenHBand="0" w:firstRowFirstColumn="0" w:firstRowLastColumn="0" w:lastRowFirstColumn="0" w:lastRowLastColumn="0"/>
            </w:pPr>
            <w:r w:rsidRPr="00FA51BD">
              <w:t>0.574</w:t>
            </w:r>
            <w:r>
              <w:t>2</w:t>
            </w:r>
          </w:p>
        </w:tc>
        <w:tc>
          <w:tcPr>
            <w:tcW w:w="2338" w:type="dxa"/>
          </w:tcPr>
          <w:p w14:paraId="46E2A9E4" w14:textId="0F40C8B7" w:rsidR="00DC6C82" w:rsidRDefault="00A84830" w:rsidP="00A84830">
            <w:pPr>
              <w:jc w:val="center"/>
              <w:cnfStyle w:val="000000100000" w:firstRow="0" w:lastRow="0" w:firstColumn="0" w:lastColumn="0" w:oddVBand="0" w:evenVBand="0" w:oddHBand="1" w:evenHBand="0" w:firstRowFirstColumn="0" w:firstRowLastColumn="0" w:lastRowFirstColumn="0" w:lastRowLastColumn="0"/>
            </w:pPr>
            <w:r w:rsidRPr="00A84830">
              <w:t>0.6703</w:t>
            </w:r>
          </w:p>
        </w:tc>
      </w:tr>
    </w:tbl>
    <w:p w14:paraId="204587C3" w14:textId="4360D73E" w:rsidR="00770B40" w:rsidRDefault="00770B40" w:rsidP="00DC6C82"/>
    <w:p w14:paraId="752E394A" w14:textId="77777777" w:rsidR="00A84830" w:rsidRPr="005710DE" w:rsidRDefault="00A84830" w:rsidP="00DC6C82"/>
    <w:sectPr w:rsidR="00A84830" w:rsidRPr="005710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Calibri"/>
    <w:panose1 w:val="00000000000000000000"/>
    <w:charset w:val="A1"/>
    <w:family w:val="auto"/>
    <w:notTrueType/>
    <w:pitch w:val="default"/>
    <w:sig w:usb0="00000081" w:usb1="00000000" w:usb2="00000000" w:usb3="00000000" w:csb0="00000008"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BoldMT">
    <w:altName w:val="Calibri"/>
    <w:panose1 w:val="00000000000000000000"/>
    <w:charset w:val="A1"/>
    <w:family w:val="auto"/>
    <w:notTrueType/>
    <w:pitch w:val="default"/>
    <w:sig w:usb0="00000081" w:usb1="00000000" w:usb2="00000000" w:usb3="00000000" w:csb0="00000008"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F73512"/>
    <w:multiLevelType w:val="hybridMultilevel"/>
    <w:tmpl w:val="4FE45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107C00"/>
    <w:multiLevelType w:val="hybridMultilevel"/>
    <w:tmpl w:val="99E6A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564698"/>
    <w:multiLevelType w:val="hybridMultilevel"/>
    <w:tmpl w:val="14344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271BD7"/>
    <w:multiLevelType w:val="hybridMultilevel"/>
    <w:tmpl w:val="18781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424640"/>
    <w:multiLevelType w:val="hybridMultilevel"/>
    <w:tmpl w:val="7AB85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F25539"/>
    <w:multiLevelType w:val="hybridMultilevel"/>
    <w:tmpl w:val="B742CD68"/>
    <w:lvl w:ilvl="0" w:tplc="E11A56FE">
      <w:start w:val="1"/>
      <w:numFmt w:val="decimal"/>
      <w:lvlText w:val="%1."/>
      <w:lvlJc w:val="left"/>
      <w:pPr>
        <w:ind w:left="720" w:hanging="360"/>
      </w:pPr>
      <w:rPr>
        <w:rFonts w:ascii="TimesNewRomanPSMT" w:eastAsiaTheme="minorHAnsi" w:hAnsi="TimesNewRomanPSMT" w:cs="TimesNewRomanPSMT"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D337145"/>
    <w:multiLevelType w:val="hybridMultilevel"/>
    <w:tmpl w:val="59603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5"/>
  </w:num>
  <w:num w:numId="5">
    <w:abstractNumId w:val="6"/>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94F"/>
    <w:rsid w:val="00016BDE"/>
    <w:rsid w:val="00027CBC"/>
    <w:rsid w:val="00030F67"/>
    <w:rsid w:val="000405CD"/>
    <w:rsid w:val="000500CA"/>
    <w:rsid w:val="000C6B99"/>
    <w:rsid w:val="00114BB4"/>
    <w:rsid w:val="00143357"/>
    <w:rsid w:val="00157B02"/>
    <w:rsid w:val="001C0FF8"/>
    <w:rsid w:val="001C121A"/>
    <w:rsid w:val="001E1C2A"/>
    <w:rsid w:val="001F5A07"/>
    <w:rsid w:val="00203FCC"/>
    <w:rsid w:val="00206A95"/>
    <w:rsid w:val="00252815"/>
    <w:rsid w:val="002D39A9"/>
    <w:rsid w:val="003142D8"/>
    <w:rsid w:val="00323C4A"/>
    <w:rsid w:val="00390F08"/>
    <w:rsid w:val="003C063D"/>
    <w:rsid w:val="004174B9"/>
    <w:rsid w:val="00454CCE"/>
    <w:rsid w:val="004574A4"/>
    <w:rsid w:val="004D1EFA"/>
    <w:rsid w:val="004E3B32"/>
    <w:rsid w:val="00504825"/>
    <w:rsid w:val="005710DE"/>
    <w:rsid w:val="005A25EC"/>
    <w:rsid w:val="005A7282"/>
    <w:rsid w:val="005B0A1D"/>
    <w:rsid w:val="005C32E9"/>
    <w:rsid w:val="00611877"/>
    <w:rsid w:val="00660FB8"/>
    <w:rsid w:val="0067494F"/>
    <w:rsid w:val="006937D2"/>
    <w:rsid w:val="006D7906"/>
    <w:rsid w:val="00707708"/>
    <w:rsid w:val="00716C33"/>
    <w:rsid w:val="00731873"/>
    <w:rsid w:val="007532DD"/>
    <w:rsid w:val="00770B40"/>
    <w:rsid w:val="007A69D5"/>
    <w:rsid w:val="00826210"/>
    <w:rsid w:val="0083380D"/>
    <w:rsid w:val="00851C57"/>
    <w:rsid w:val="008D7FCD"/>
    <w:rsid w:val="00976022"/>
    <w:rsid w:val="00A25900"/>
    <w:rsid w:val="00A377E0"/>
    <w:rsid w:val="00A417CA"/>
    <w:rsid w:val="00A84830"/>
    <w:rsid w:val="00AF10F3"/>
    <w:rsid w:val="00B12FD5"/>
    <w:rsid w:val="00B307BF"/>
    <w:rsid w:val="00B87B80"/>
    <w:rsid w:val="00B922A0"/>
    <w:rsid w:val="00BC23EE"/>
    <w:rsid w:val="00BE1EA7"/>
    <w:rsid w:val="00C073F9"/>
    <w:rsid w:val="00C334E6"/>
    <w:rsid w:val="00C5026E"/>
    <w:rsid w:val="00C6423A"/>
    <w:rsid w:val="00C703B7"/>
    <w:rsid w:val="00C72EAF"/>
    <w:rsid w:val="00C96412"/>
    <w:rsid w:val="00CB41D0"/>
    <w:rsid w:val="00CD7F41"/>
    <w:rsid w:val="00D60A08"/>
    <w:rsid w:val="00D870A2"/>
    <w:rsid w:val="00D954F2"/>
    <w:rsid w:val="00DB6741"/>
    <w:rsid w:val="00DC6C82"/>
    <w:rsid w:val="00E10DE7"/>
    <w:rsid w:val="00E16D05"/>
    <w:rsid w:val="00E90F2B"/>
    <w:rsid w:val="00EC34D5"/>
    <w:rsid w:val="00EE737B"/>
    <w:rsid w:val="00FA51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320AD"/>
  <w15:chartTrackingRefBased/>
  <w15:docId w15:val="{9D76A104-DC30-4164-9575-E0B7468D5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AF10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AF10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unhideWhenUsed/>
    <w:qFormat/>
    <w:rsid w:val="001F5A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AF10F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AF10F3"/>
    <w:rPr>
      <w:rFonts w:asciiTheme="majorHAnsi" w:eastAsiaTheme="majorEastAsia" w:hAnsiTheme="majorHAnsi" w:cstheme="majorBidi"/>
      <w:spacing w:val="-10"/>
      <w:kern w:val="28"/>
      <w:sz w:val="56"/>
      <w:szCs w:val="56"/>
    </w:rPr>
  </w:style>
  <w:style w:type="character" w:customStyle="1" w:styleId="2Char">
    <w:name w:val="Επικεφαλίδα 2 Char"/>
    <w:basedOn w:val="a0"/>
    <w:link w:val="2"/>
    <w:uiPriority w:val="9"/>
    <w:rsid w:val="00AF10F3"/>
    <w:rPr>
      <w:rFonts w:asciiTheme="majorHAnsi" w:eastAsiaTheme="majorEastAsia" w:hAnsiTheme="majorHAnsi" w:cstheme="majorBidi"/>
      <w:color w:val="2F5496" w:themeColor="accent1" w:themeShade="BF"/>
      <w:sz w:val="26"/>
      <w:szCs w:val="26"/>
    </w:rPr>
  </w:style>
  <w:style w:type="character" w:customStyle="1" w:styleId="1Char">
    <w:name w:val="Επικεφαλίδα 1 Char"/>
    <w:basedOn w:val="a0"/>
    <w:link w:val="1"/>
    <w:uiPriority w:val="9"/>
    <w:rsid w:val="00AF10F3"/>
    <w:rPr>
      <w:rFonts w:asciiTheme="majorHAnsi" w:eastAsiaTheme="majorEastAsia" w:hAnsiTheme="majorHAnsi" w:cstheme="majorBidi"/>
      <w:color w:val="2F5496" w:themeColor="accent1" w:themeShade="BF"/>
      <w:sz w:val="32"/>
      <w:szCs w:val="32"/>
    </w:rPr>
  </w:style>
  <w:style w:type="character" w:styleId="a4">
    <w:name w:val="Placeholder Text"/>
    <w:basedOn w:val="a0"/>
    <w:uiPriority w:val="99"/>
    <w:semiHidden/>
    <w:rsid w:val="005A25EC"/>
    <w:rPr>
      <w:color w:val="808080"/>
    </w:rPr>
  </w:style>
  <w:style w:type="paragraph" w:styleId="a5">
    <w:name w:val="List Paragraph"/>
    <w:basedOn w:val="a"/>
    <w:uiPriority w:val="34"/>
    <w:qFormat/>
    <w:rsid w:val="005A25EC"/>
    <w:pPr>
      <w:ind w:left="720"/>
      <w:contextualSpacing/>
    </w:pPr>
  </w:style>
  <w:style w:type="character" w:customStyle="1" w:styleId="mi">
    <w:name w:val="mi"/>
    <w:basedOn w:val="a0"/>
    <w:rsid w:val="00EE737B"/>
  </w:style>
  <w:style w:type="character" w:customStyle="1" w:styleId="mo">
    <w:name w:val="mo"/>
    <w:basedOn w:val="a0"/>
    <w:rsid w:val="00EE737B"/>
  </w:style>
  <w:style w:type="character" w:customStyle="1" w:styleId="3Char">
    <w:name w:val="Επικεφαλίδα 3 Char"/>
    <w:basedOn w:val="a0"/>
    <w:link w:val="3"/>
    <w:uiPriority w:val="9"/>
    <w:rsid w:val="001F5A07"/>
    <w:rPr>
      <w:rFonts w:asciiTheme="majorHAnsi" w:eastAsiaTheme="majorEastAsia" w:hAnsiTheme="majorHAnsi" w:cstheme="majorBidi"/>
      <w:color w:val="1F3763" w:themeColor="accent1" w:themeShade="7F"/>
      <w:sz w:val="24"/>
      <w:szCs w:val="24"/>
    </w:rPr>
  </w:style>
  <w:style w:type="table" w:styleId="a6">
    <w:name w:val="Table Grid"/>
    <w:basedOn w:val="a1"/>
    <w:uiPriority w:val="39"/>
    <w:rsid w:val="007077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5">
    <w:name w:val="List Table 6 Colorful Accent 5"/>
    <w:basedOn w:val="a1"/>
    <w:uiPriority w:val="51"/>
    <w:rsid w:val="00707708"/>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2-1">
    <w:name w:val="Grid Table 2 Accent 1"/>
    <w:basedOn w:val="a1"/>
    <w:uiPriority w:val="47"/>
    <w:rsid w:val="00D60A08"/>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2-5">
    <w:name w:val="List Table 2 Accent 5"/>
    <w:basedOn w:val="a1"/>
    <w:uiPriority w:val="47"/>
    <w:rsid w:val="00DC6C82"/>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sv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svg"/><Relationship Id="rId34" Type="http://schemas.openxmlformats.org/officeDocument/2006/relationships/image" Target="media/image30.png"/><Relationship Id="rId7" Type="http://schemas.openxmlformats.org/officeDocument/2006/relationships/image" Target="media/image3.svg"/><Relationship Id="rId12" Type="http://schemas.openxmlformats.org/officeDocument/2006/relationships/image" Target="media/image8.png"/><Relationship Id="rId17" Type="http://schemas.openxmlformats.org/officeDocument/2006/relationships/image" Target="media/image13.svg"/><Relationship Id="rId25" Type="http://schemas.openxmlformats.org/officeDocument/2006/relationships/image" Target="media/image21.svg"/><Relationship Id="rId33" Type="http://schemas.openxmlformats.org/officeDocument/2006/relationships/image" Target="media/image29.sv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sv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sv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svg"/><Relationship Id="rId23" Type="http://schemas.openxmlformats.org/officeDocument/2006/relationships/image" Target="media/image19.sv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svg"/><Relationship Id="rId31" Type="http://schemas.openxmlformats.org/officeDocument/2006/relationships/image" Target="media/image27.svg"/><Relationship Id="rId4" Type="http://schemas.openxmlformats.org/officeDocument/2006/relationships/webSettings" Target="webSettings.xml"/><Relationship Id="rId9" Type="http://schemas.openxmlformats.org/officeDocument/2006/relationships/image" Target="media/image5.sv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svg"/><Relationship Id="rId30" Type="http://schemas.openxmlformats.org/officeDocument/2006/relationships/image" Target="media/image26.png"/><Relationship Id="rId35" Type="http://schemas.openxmlformats.org/officeDocument/2006/relationships/image" Target="media/image31.sv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1728</TotalTime>
  <Pages>15</Pages>
  <Words>1539</Words>
  <Characters>8776</Characters>
  <Application>Microsoft Office Word</Application>
  <DocSecurity>0</DocSecurity>
  <Lines>73</Lines>
  <Paragraphs>20</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Michail Iason</dc:creator>
  <cp:keywords/>
  <dc:description/>
  <cp:lastModifiedBy>Michail Iason</cp:lastModifiedBy>
  <cp:revision>69</cp:revision>
  <dcterms:created xsi:type="dcterms:W3CDTF">2021-10-06T17:01:00Z</dcterms:created>
  <dcterms:modified xsi:type="dcterms:W3CDTF">2021-10-10T21:53:00Z</dcterms:modified>
</cp:coreProperties>
</file>